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AB76D3" w14:textId="481AD3AE" w:rsidR="00F54C3B" w:rsidRDefault="00F54C3B" w:rsidP="007871EF">
      <w:pPr>
        <w:spacing w:after="0" w:line="240" w:lineRule="auto"/>
        <w:jc w:val="center"/>
        <w:rPr>
          <w:b/>
          <w:bCs/>
          <w:sz w:val="52"/>
          <w:szCs w:val="52"/>
        </w:rPr>
      </w:pPr>
      <w:r>
        <w:rPr>
          <w:b/>
          <w:bCs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214925" wp14:editId="5959A26F">
                <wp:simplePos x="0" y="0"/>
                <wp:positionH relativeFrom="column">
                  <wp:posOffset>-623570</wp:posOffset>
                </wp:positionH>
                <wp:positionV relativeFrom="paragraph">
                  <wp:posOffset>-241935</wp:posOffset>
                </wp:positionV>
                <wp:extent cx="7581900" cy="552132"/>
                <wp:effectExtent l="57150" t="19050" r="57150" b="9588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81900" cy="55213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97F88B" w14:textId="7DF00A8F" w:rsidR="007871EF" w:rsidRPr="009E5D75" w:rsidRDefault="008A1E59" w:rsidP="007871EF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</w:rPr>
                              <w:t>Role Profile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214925" id="Rectangle 1" o:spid="_x0000_s1026" style="position:absolute;left:0;text-align:left;margin-left:-49.1pt;margin-top:-19.05pt;width:597pt;height:43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" fillcolor="#005eb8 [3204]" stroked="f" strokeweight="1pt">
                <v:shadow on="t" color="black" opacity="26214f" origin=",-.5" offset="0,3pt"/>
                <v:textbox>
                  <w:txbxContent>
                    <w:p w14:paraId="2E97F88B" w14:textId="7DF00A8F" w:rsidR="007871EF" w:rsidRPr="009E5D75" w:rsidRDefault="008A1E59" w:rsidP="007871EF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FFFFFF" w:themeColor="background1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z w:val="44"/>
                          <w:szCs w:val="44"/>
                        </w:rPr>
                        <w:t>Role Profile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TableGrid"/>
        <w:tblW w:w="0" w:type="auto"/>
        <w:tblBorders>
          <w:top w:val="single" w:sz="8" w:space="0" w:color="FFFFFF" w:themeColor="background2"/>
          <w:left w:val="single" w:sz="8" w:space="0" w:color="FFFFFF" w:themeColor="background2"/>
          <w:bottom w:val="single" w:sz="8" w:space="0" w:color="FFFFFF" w:themeColor="background2"/>
          <w:right w:val="single" w:sz="8" w:space="0" w:color="FFFFFF" w:themeColor="background2"/>
          <w:insideH w:val="single" w:sz="8" w:space="0" w:color="FFFFFF" w:themeColor="background2"/>
          <w:insideV w:val="single" w:sz="8" w:space="0" w:color="FFFFFF" w:themeColor="background2"/>
        </w:tblBorders>
        <w:tblCellMar>
          <w:top w:w="142" w:type="dxa"/>
          <w:left w:w="142" w:type="dxa"/>
          <w:bottom w:w="142" w:type="dxa"/>
          <w:right w:w="142" w:type="dxa"/>
        </w:tblCellMar>
        <w:tblLook w:val="04A0" w:firstRow="1" w:lastRow="0" w:firstColumn="1" w:lastColumn="0" w:noHBand="0" w:noVBand="1"/>
      </w:tblPr>
      <w:tblGrid>
        <w:gridCol w:w="1798"/>
        <w:gridCol w:w="3226"/>
        <w:gridCol w:w="60"/>
        <w:gridCol w:w="1817"/>
        <w:gridCol w:w="3101"/>
      </w:tblGrid>
      <w:tr w:rsidR="00BC0749" w14:paraId="3F19E83B" w14:textId="2DF18B3A" w:rsidTr="0E949831">
        <w:trPr>
          <w:trHeight w:val="20"/>
        </w:trPr>
        <w:tc>
          <w:tcPr>
            <w:tcW w:w="1798" w:type="dxa"/>
            <w:tcBorders>
              <w:top w:val="single" w:sz="36" w:space="0" w:color="FFFFFF" w:themeColor="background2"/>
              <w:left w:val="single" w:sz="36" w:space="0" w:color="FFFFFF" w:themeColor="background2"/>
              <w:bottom w:val="single" w:sz="48" w:space="0" w:color="FFFFFF" w:themeColor="background2"/>
              <w:right w:val="single" w:sz="36" w:space="0" w:color="FFFFFF" w:themeColor="background2"/>
            </w:tcBorders>
            <w:shd w:val="clear" w:color="auto" w:fill="00A499" w:themeFill="accent5"/>
            <w:vAlign w:val="center"/>
          </w:tcPr>
          <w:p w14:paraId="7068BFEC" w14:textId="50B7FE5C" w:rsidR="00BC0749" w:rsidRPr="00BC0749" w:rsidRDefault="00BC0749" w:rsidP="007871EF">
            <w:pPr>
              <w:rPr>
                <w:b/>
                <w:bCs/>
              </w:rPr>
            </w:pPr>
            <w:r w:rsidRPr="00F509EF">
              <w:rPr>
                <w:b/>
                <w:bCs/>
                <w:color w:val="FFFFFF" w:themeColor="background1"/>
              </w:rPr>
              <w:t xml:space="preserve">Job </w:t>
            </w:r>
            <w:r w:rsidR="00F509EF">
              <w:rPr>
                <w:b/>
                <w:bCs/>
                <w:color w:val="FFFFFF" w:themeColor="background1"/>
              </w:rPr>
              <w:t>t</w:t>
            </w:r>
            <w:r w:rsidRPr="00F509EF">
              <w:rPr>
                <w:b/>
                <w:bCs/>
                <w:color w:val="FFFFFF" w:themeColor="background1"/>
              </w:rPr>
              <w:t>itle:</w:t>
            </w:r>
          </w:p>
        </w:tc>
        <w:tc>
          <w:tcPr>
            <w:tcW w:w="3226" w:type="dxa"/>
            <w:tcBorders>
              <w:top w:val="single" w:sz="36" w:space="0" w:color="FFFFFF" w:themeColor="background2"/>
              <w:left w:val="single" w:sz="36" w:space="0" w:color="FFFFFF" w:themeColor="background2"/>
              <w:bottom w:val="single" w:sz="48" w:space="0" w:color="FFFFFF" w:themeColor="background2"/>
              <w:right w:val="single" w:sz="36" w:space="0" w:color="FFFFFF" w:themeColor="background2"/>
            </w:tcBorders>
            <w:shd w:val="clear" w:color="auto" w:fill="F2F2F2" w:themeFill="background2" w:themeFillShade="F2"/>
            <w:vAlign w:val="center"/>
          </w:tcPr>
          <w:p w14:paraId="53D3139E" w14:textId="7FB539EC" w:rsidR="00FF15E8" w:rsidRPr="00FF15E8" w:rsidRDefault="00FF15E8" w:rsidP="00FF15E8">
            <w:pPr>
              <w:rPr>
                <w:color w:val="425563" w:themeColor="text1"/>
              </w:rPr>
            </w:pPr>
            <w:r w:rsidRPr="00FF15E8">
              <w:rPr>
                <w:color w:val="425563" w:themeColor="text1"/>
              </w:rPr>
              <w:t xml:space="preserve">Decision Support </w:t>
            </w:r>
            <w:r w:rsidR="00823D19">
              <w:rPr>
                <w:color w:val="425563" w:themeColor="text1"/>
              </w:rPr>
              <w:t>Business Partner</w:t>
            </w:r>
          </w:p>
          <w:p w14:paraId="5CD6E2F4" w14:textId="52C3C28F" w:rsidR="0049798A" w:rsidRPr="00B642BF" w:rsidRDefault="0049798A" w:rsidP="007871EF">
            <w:pPr>
              <w:rPr>
                <w:color w:val="425563" w:themeColor="text1"/>
              </w:rPr>
            </w:pPr>
          </w:p>
        </w:tc>
        <w:tc>
          <w:tcPr>
            <w:tcW w:w="1877" w:type="dxa"/>
            <w:gridSpan w:val="2"/>
            <w:tcBorders>
              <w:top w:val="single" w:sz="36" w:space="0" w:color="FFFFFF" w:themeColor="background2"/>
              <w:left w:val="single" w:sz="36" w:space="0" w:color="FFFFFF" w:themeColor="background2"/>
              <w:bottom w:val="single" w:sz="48" w:space="0" w:color="FFFFFF" w:themeColor="background2"/>
              <w:right w:val="single" w:sz="36" w:space="0" w:color="FFFFFF" w:themeColor="background2"/>
            </w:tcBorders>
            <w:shd w:val="clear" w:color="auto" w:fill="00A499" w:themeFill="accent5"/>
            <w:vAlign w:val="center"/>
          </w:tcPr>
          <w:p w14:paraId="7D97AECD" w14:textId="65BB4870" w:rsidR="00BC0749" w:rsidRPr="00F509EF" w:rsidRDefault="00BC0749" w:rsidP="007871EF">
            <w:pPr>
              <w:rPr>
                <w:b/>
                <w:bCs/>
                <w:color w:val="FFFFFF" w:themeColor="background1"/>
              </w:rPr>
            </w:pPr>
            <w:r w:rsidRPr="00F509EF">
              <w:rPr>
                <w:b/>
                <w:bCs/>
                <w:color w:val="FFFFFF" w:themeColor="background1"/>
              </w:rPr>
              <w:t>Level:</w:t>
            </w:r>
          </w:p>
        </w:tc>
        <w:tc>
          <w:tcPr>
            <w:tcW w:w="3101" w:type="dxa"/>
            <w:tcBorders>
              <w:top w:val="single" w:sz="36" w:space="0" w:color="FFFFFF" w:themeColor="background2"/>
              <w:left w:val="single" w:sz="36" w:space="0" w:color="FFFFFF" w:themeColor="background2"/>
              <w:bottom w:val="single" w:sz="48" w:space="0" w:color="FFFFFF" w:themeColor="background2"/>
              <w:right w:val="single" w:sz="36" w:space="0" w:color="FFFFFF" w:themeColor="background2"/>
            </w:tcBorders>
            <w:shd w:val="clear" w:color="auto" w:fill="F2F2F2" w:themeFill="background2" w:themeFillShade="F2"/>
            <w:vAlign w:val="center"/>
          </w:tcPr>
          <w:p w14:paraId="26770591" w14:textId="32F6AD4A" w:rsidR="00BC0749" w:rsidRPr="00B642BF" w:rsidRDefault="000D5206" w:rsidP="007871EF">
            <w:pPr>
              <w:rPr>
                <w:color w:val="425563" w:themeColor="text1"/>
              </w:rPr>
            </w:pPr>
            <w:r>
              <w:rPr>
                <w:color w:val="425563" w:themeColor="text1"/>
              </w:rPr>
              <w:t>2</w:t>
            </w:r>
          </w:p>
        </w:tc>
      </w:tr>
      <w:tr w:rsidR="00CA5E3C" w14:paraId="72D8F519" w14:textId="77777777" w:rsidTr="0E949831">
        <w:trPr>
          <w:trHeight w:val="20"/>
        </w:trPr>
        <w:tc>
          <w:tcPr>
            <w:tcW w:w="1798" w:type="dxa"/>
            <w:tcBorders>
              <w:top w:val="single" w:sz="36" w:space="0" w:color="FFFFFF" w:themeColor="background2"/>
              <w:left w:val="single" w:sz="36" w:space="0" w:color="FFFFFF" w:themeColor="background2"/>
              <w:bottom w:val="single" w:sz="48" w:space="0" w:color="FFFFFF" w:themeColor="background2"/>
              <w:right w:val="single" w:sz="36" w:space="0" w:color="FFFFFF" w:themeColor="background2"/>
            </w:tcBorders>
            <w:shd w:val="clear" w:color="auto" w:fill="00A499" w:themeFill="accent5"/>
            <w:vAlign w:val="center"/>
          </w:tcPr>
          <w:p w14:paraId="720CF93D" w14:textId="2994F690" w:rsidR="00CA5E3C" w:rsidRPr="00F509EF" w:rsidRDefault="00CA5E3C" w:rsidP="007871EF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Function:</w:t>
            </w:r>
          </w:p>
        </w:tc>
        <w:tc>
          <w:tcPr>
            <w:tcW w:w="3226" w:type="dxa"/>
            <w:tcBorders>
              <w:top w:val="single" w:sz="36" w:space="0" w:color="FFFFFF" w:themeColor="background2"/>
              <w:left w:val="single" w:sz="36" w:space="0" w:color="FFFFFF" w:themeColor="background2"/>
              <w:bottom w:val="single" w:sz="48" w:space="0" w:color="FFFFFF" w:themeColor="background2"/>
              <w:right w:val="single" w:sz="36" w:space="0" w:color="FFFFFF" w:themeColor="background2"/>
            </w:tcBorders>
            <w:shd w:val="clear" w:color="auto" w:fill="F2F2F2" w:themeFill="background2" w:themeFillShade="F2"/>
            <w:vAlign w:val="center"/>
          </w:tcPr>
          <w:p w14:paraId="76C29CA8" w14:textId="5F5AED58" w:rsidR="00CA5E3C" w:rsidRDefault="004559F4" w:rsidP="007871EF">
            <w:pPr>
              <w:rPr>
                <w:color w:val="425563" w:themeColor="text1"/>
              </w:rPr>
            </w:pPr>
            <w:r>
              <w:rPr>
                <w:color w:val="425563" w:themeColor="text1"/>
              </w:rPr>
              <w:t>Finance</w:t>
            </w:r>
          </w:p>
        </w:tc>
        <w:tc>
          <w:tcPr>
            <w:tcW w:w="1877" w:type="dxa"/>
            <w:gridSpan w:val="2"/>
            <w:tcBorders>
              <w:top w:val="single" w:sz="36" w:space="0" w:color="FFFFFF" w:themeColor="background2"/>
              <w:left w:val="single" w:sz="36" w:space="0" w:color="FFFFFF" w:themeColor="background2"/>
              <w:bottom w:val="single" w:sz="48" w:space="0" w:color="FFFFFF" w:themeColor="background2"/>
              <w:right w:val="single" w:sz="36" w:space="0" w:color="FFFFFF" w:themeColor="background2"/>
            </w:tcBorders>
            <w:shd w:val="clear" w:color="auto" w:fill="00A499" w:themeFill="accent5"/>
            <w:vAlign w:val="center"/>
          </w:tcPr>
          <w:p w14:paraId="2300D0D8" w14:textId="39ECFF0D" w:rsidR="00CA5E3C" w:rsidRPr="00F509EF" w:rsidRDefault="6B590072" w:rsidP="007871EF">
            <w:pPr>
              <w:rPr>
                <w:b/>
                <w:bCs/>
                <w:color w:val="FFFFFF" w:themeColor="background1"/>
              </w:rPr>
            </w:pPr>
            <w:r w:rsidRPr="0BF23F05">
              <w:rPr>
                <w:b/>
                <w:bCs/>
                <w:color w:val="FFFFFF" w:themeColor="background2"/>
              </w:rPr>
              <w:t>Reporting to</w:t>
            </w:r>
            <w:r w:rsidR="00CA5E3C" w:rsidRPr="0BF23F05">
              <w:rPr>
                <w:b/>
                <w:bCs/>
                <w:color w:val="FFFFFF" w:themeColor="background2"/>
              </w:rPr>
              <w:t>:</w:t>
            </w:r>
          </w:p>
        </w:tc>
        <w:tc>
          <w:tcPr>
            <w:tcW w:w="3101" w:type="dxa"/>
            <w:tcBorders>
              <w:top w:val="single" w:sz="36" w:space="0" w:color="FFFFFF" w:themeColor="background2"/>
              <w:left w:val="single" w:sz="36" w:space="0" w:color="FFFFFF" w:themeColor="background2"/>
              <w:bottom w:val="single" w:sz="48" w:space="0" w:color="FFFFFF" w:themeColor="background2"/>
              <w:right w:val="single" w:sz="36" w:space="0" w:color="FFFFFF" w:themeColor="background2"/>
            </w:tcBorders>
            <w:shd w:val="clear" w:color="auto" w:fill="F2F2F2" w:themeFill="background2" w:themeFillShade="F2"/>
            <w:vAlign w:val="center"/>
          </w:tcPr>
          <w:p w14:paraId="7158B307" w14:textId="3374804E" w:rsidR="00CA5E3C" w:rsidRDefault="004559F4" w:rsidP="0BF23F05">
            <w:pPr>
              <w:rPr>
                <w:color w:val="425563" w:themeColor="text1"/>
              </w:rPr>
            </w:pPr>
            <w:r>
              <w:rPr>
                <w:color w:val="425563" w:themeColor="text1"/>
              </w:rPr>
              <w:t>Natalie Westacott</w:t>
            </w:r>
          </w:p>
        </w:tc>
      </w:tr>
      <w:tr w:rsidR="005961C8" w:rsidRPr="005961C8" w14:paraId="2E843487" w14:textId="77777777" w:rsidTr="0E949831">
        <w:trPr>
          <w:trHeight w:val="20"/>
        </w:trPr>
        <w:tc>
          <w:tcPr>
            <w:tcW w:w="10002" w:type="dxa"/>
            <w:gridSpan w:val="5"/>
            <w:tcBorders>
              <w:top w:val="single" w:sz="48" w:space="0" w:color="FFFFFF" w:themeColor="background2"/>
              <w:left w:val="single" w:sz="36" w:space="0" w:color="FFFFFF" w:themeColor="background2"/>
              <w:bottom w:val="single" w:sz="24" w:space="0" w:color="FFFFFF" w:themeColor="background2"/>
              <w:right w:val="single" w:sz="36" w:space="0" w:color="FFFFFF" w:themeColor="background2"/>
            </w:tcBorders>
            <w:shd w:val="clear" w:color="auto" w:fill="00A499" w:themeFill="accent5"/>
            <w:vAlign w:val="center"/>
          </w:tcPr>
          <w:p w14:paraId="40EBBB7B" w14:textId="4FCF5826" w:rsidR="00BC0749" w:rsidRPr="005961C8" w:rsidRDefault="56F42880" w:rsidP="7F52EAB1">
            <w:pPr>
              <w:spacing w:line="259" w:lineRule="auto"/>
              <w:rPr>
                <w:b/>
                <w:bCs/>
                <w:color w:val="FFFFFF" w:themeColor="background2"/>
              </w:rPr>
            </w:pPr>
            <w:r w:rsidRPr="7F52EAB1">
              <w:rPr>
                <w:b/>
                <w:bCs/>
                <w:color w:val="FFFFFF" w:themeColor="background2"/>
              </w:rPr>
              <w:t xml:space="preserve">About </w:t>
            </w:r>
            <w:r w:rsidR="3F8E5484" w:rsidRPr="7F52EAB1">
              <w:rPr>
                <w:b/>
                <w:bCs/>
                <w:color w:val="FFFFFF" w:themeColor="background2"/>
              </w:rPr>
              <w:t>T</w:t>
            </w:r>
            <w:r w:rsidRPr="7F52EAB1">
              <w:rPr>
                <w:b/>
                <w:bCs/>
                <w:color w:val="FFFFFF" w:themeColor="background2"/>
              </w:rPr>
              <w:t xml:space="preserve">he </w:t>
            </w:r>
            <w:r w:rsidR="7040972E" w:rsidRPr="7F52EAB1">
              <w:rPr>
                <w:b/>
                <w:bCs/>
                <w:color w:val="FFFFFF" w:themeColor="background2"/>
              </w:rPr>
              <w:t>R</w:t>
            </w:r>
            <w:r w:rsidRPr="7F52EAB1">
              <w:rPr>
                <w:b/>
                <w:bCs/>
                <w:color w:val="FFFFFF" w:themeColor="background2"/>
              </w:rPr>
              <w:t>ole</w:t>
            </w:r>
          </w:p>
        </w:tc>
      </w:tr>
      <w:tr w:rsidR="00BC0749" w14:paraId="2EC040B2" w14:textId="77777777" w:rsidTr="0E949831">
        <w:trPr>
          <w:trHeight w:val="540"/>
        </w:trPr>
        <w:tc>
          <w:tcPr>
            <w:tcW w:w="10002" w:type="dxa"/>
            <w:gridSpan w:val="5"/>
            <w:tcBorders>
              <w:top w:val="single" w:sz="24" w:space="0" w:color="FFFFFF" w:themeColor="background2"/>
              <w:left w:val="single" w:sz="36" w:space="0" w:color="FFFFFF" w:themeColor="background2"/>
              <w:bottom w:val="single" w:sz="48" w:space="0" w:color="FFFFFF" w:themeColor="background2"/>
              <w:right w:val="single" w:sz="36" w:space="0" w:color="FFFFFF" w:themeColor="background2"/>
            </w:tcBorders>
            <w:shd w:val="clear" w:color="auto" w:fill="F2F2F2" w:themeFill="background2" w:themeFillShade="F2"/>
            <w:vAlign w:val="center"/>
          </w:tcPr>
          <w:p w14:paraId="7225C9EB" w14:textId="059C55CF" w:rsidR="00871C3F" w:rsidRPr="000E68B3" w:rsidRDefault="003C05A0" w:rsidP="00E36BD5">
            <w:r>
              <w:t>F</w:t>
            </w:r>
            <w:r w:rsidR="00871C3F">
              <w:t>ocused</w:t>
            </w:r>
            <w:r>
              <w:t xml:space="preserve"> upon</w:t>
            </w:r>
            <w:r w:rsidR="00871C3F">
              <w:t xml:space="preserve"> </w:t>
            </w:r>
            <w:r w:rsidR="0039110F">
              <w:t>f</w:t>
            </w:r>
            <w:r w:rsidR="0039110F" w:rsidRPr="00871C3F">
              <w:t xml:space="preserve">inancial appraisal </w:t>
            </w:r>
            <w:r w:rsidR="004E5AC8">
              <w:t>through investment</w:t>
            </w:r>
            <w:r w:rsidR="008B4D08">
              <w:t>/options</w:t>
            </w:r>
            <w:r w:rsidR="004E5AC8">
              <w:t xml:space="preserve"> analysis </w:t>
            </w:r>
            <w:r w:rsidR="0039110F">
              <w:t>and</w:t>
            </w:r>
            <w:r w:rsidR="0039110F" w:rsidRPr="00871C3F">
              <w:t xml:space="preserve"> due diligence that supports our </w:t>
            </w:r>
            <w:r w:rsidR="00E36BD5" w:rsidRPr="00871C3F">
              <w:t>colleague’s</w:t>
            </w:r>
            <w:r w:rsidR="0039110F" w:rsidRPr="00871C3F">
              <w:t xml:space="preserve"> decision making</w:t>
            </w:r>
            <w:r w:rsidR="00E36BD5">
              <w:t>. E</w:t>
            </w:r>
            <w:r w:rsidR="0039110F" w:rsidRPr="00871C3F">
              <w:t>nsur</w:t>
            </w:r>
            <w:r w:rsidR="00E36BD5">
              <w:t>ing</w:t>
            </w:r>
            <w:r w:rsidR="0039110F" w:rsidRPr="00871C3F">
              <w:t xml:space="preserve"> NHSPS, understand, </w:t>
            </w:r>
            <w:r w:rsidR="00546323" w:rsidRPr="00871C3F">
              <w:t>protect,</w:t>
            </w:r>
            <w:r w:rsidR="0039110F" w:rsidRPr="00871C3F">
              <w:t xml:space="preserve"> and </w:t>
            </w:r>
            <w:r w:rsidR="00E36BD5" w:rsidRPr="00871C3F">
              <w:t>leverage financial</w:t>
            </w:r>
            <w:r w:rsidR="0039110F" w:rsidRPr="00871C3F">
              <w:t xml:space="preserve"> value</w:t>
            </w:r>
            <w:r w:rsidR="00E36BD5">
              <w:t xml:space="preserve">. </w:t>
            </w:r>
            <w:r w:rsidR="00871C3F" w:rsidRPr="00871C3F">
              <w:t xml:space="preserve">Providing </w:t>
            </w:r>
            <w:r w:rsidR="008B4D08">
              <w:t xml:space="preserve">bespoke </w:t>
            </w:r>
            <w:r w:rsidR="004E5AC8">
              <w:t xml:space="preserve">support through various facets </w:t>
            </w:r>
            <w:r w:rsidR="00871C3F" w:rsidRPr="00871C3F">
              <w:t xml:space="preserve">and </w:t>
            </w:r>
            <w:r w:rsidR="00605E1A">
              <w:t xml:space="preserve">financial </w:t>
            </w:r>
            <w:r w:rsidR="00871C3F" w:rsidRPr="00871C3F">
              <w:t xml:space="preserve">analysis to assist </w:t>
            </w:r>
            <w:r w:rsidR="004E5AC8">
              <w:t>stakeholders and management in</w:t>
            </w:r>
            <w:r w:rsidR="001477D8">
              <w:t xml:space="preserve"> taking decisions</w:t>
            </w:r>
            <w:r w:rsidR="00E36BD5">
              <w:t>,</w:t>
            </w:r>
            <w:r w:rsidR="00871C3F" w:rsidRPr="00871C3F">
              <w:t xml:space="preserve"> mitigating risk</w:t>
            </w:r>
            <w:r w:rsidR="00FF3FFF">
              <w:t>, protecting, and enhancing the value of NHS real estate</w:t>
            </w:r>
            <w:r w:rsidR="00E36BD5">
              <w:t>.</w:t>
            </w:r>
            <w:r w:rsidR="00E36BD5" w:rsidRPr="00D524B9">
              <w:t xml:space="preserve"> The</w:t>
            </w:r>
            <w:r w:rsidR="0039110F" w:rsidRPr="00D524B9">
              <w:t xml:space="preserve"> individual will </w:t>
            </w:r>
            <w:r w:rsidR="00A6248D">
              <w:t xml:space="preserve">use their </w:t>
            </w:r>
            <w:r w:rsidR="004E5AC8">
              <w:t xml:space="preserve">prior </w:t>
            </w:r>
            <w:r w:rsidR="0039110F" w:rsidRPr="00D524B9">
              <w:t>real estate</w:t>
            </w:r>
            <w:r w:rsidR="00E36BD5">
              <w:t xml:space="preserve"> and investment knowledge</w:t>
            </w:r>
            <w:r w:rsidR="008B4D08">
              <w:t>/business acumen</w:t>
            </w:r>
            <w:r w:rsidR="00E36BD5">
              <w:t xml:space="preserve"> to </w:t>
            </w:r>
            <w:r w:rsidR="00546323">
              <w:t>support</w:t>
            </w:r>
            <w:r w:rsidR="00E36BD5">
              <w:t xml:space="preserve"> </w:t>
            </w:r>
            <w:r w:rsidR="009D1AB4">
              <w:t>the</w:t>
            </w:r>
            <w:r w:rsidR="008B4D08">
              <w:t xml:space="preserve"> financial appraisal process and</w:t>
            </w:r>
            <w:r w:rsidR="009D1AB4">
              <w:t xml:space="preserve"> </w:t>
            </w:r>
            <w:r w:rsidR="008B4D08">
              <w:t xml:space="preserve">the </w:t>
            </w:r>
            <w:r w:rsidR="009D1AB4">
              <w:t>wider team in various projects</w:t>
            </w:r>
            <w:r w:rsidR="00E36BD5">
              <w:t>.</w:t>
            </w:r>
          </w:p>
        </w:tc>
      </w:tr>
      <w:tr w:rsidR="002D3AF6" w:rsidRPr="002D3AF6" w14:paraId="79A34FCC" w14:textId="77777777" w:rsidTr="0E949831">
        <w:trPr>
          <w:trHeight w:val="57"/>
        </w:trPr>
        <w:tc>
          <w:tcPr>
            <w:tcW w:w="10002" w:type="dxa"/>
            <w:gridSpan w:val="5"/>
            <w:tcBorders>
              <w:top w:val="single" w:sz="48" w:space="0" w:color="FFFFFF" w:themeColor="background2"/>
              <w:left w:val="single" w:sz="36" w:space="0" w:color="FFFFFF" w:themeColor="background2"/>
              <w:bottom w:val="single" w:sz="24" w:space="0" w:color="FFFFFF" w:themeColor="background2"/>
              <w:right w:val="single" w:sz="36" w:space="0" w:color="FFFFFF" w:themeColor="background2"/>
            </w:tcBorders>
            <w:shd w:val="clear" w:color="auto" w:fill="00A499" w:themeFill="accent5"/>
            <w:vAlign w:val="center"/>
          </w:tcPr>
          <w:p w14:paraId="073AE657" w14:textId="259B9DAE" w:rsidR="00BC0749" w:rsidRPr="002D3AF6" w:rsidRDefault="145667F7" w:rsidP="007871EF">
            <w:pPr>
              <w:rPr>
                <w:b/>
                <w:bCs/>
                <w:color w:val="FFFFFF" w:themeColor="background1"/>
              </w:rPr>
            </w:pPr>
            <w:r w:rsidRPr="7F52EAB1">
              <w:rPr>
                <w:b/>
                <w:bCs/>
                <w:color w:val="FFFFFF" w:themeColor="background2"/>
              </w:rPr>
              <w:t>Key Responsibilities</w:t>
            </w:r>
          </w:p>
        </w:tc>
      </w:tr>
      <w:tr w:rsidR="00B2048A" w:rsidRPr="00B2048A" w14:paraId="1668AAD5" w14:textId="77777777" w:rsidTr="0E949831">
        <w:tc>
          <w:tcPr>
            <w:tcW w:w="10002" w:type="dxa"/>
            <w:gridSpan w:val="5"/>
            <w:tcBorders>
              <w:top w:val="single" w:sz="24" w:space="0" w:color="FFFFFF" w:themeColor="background2"/>
              <w:left w:val="single" w:sz="36" w:space="0" w:color="FFFFFF" w:themeColor="background2"/>
              <w:bottom w:val="single" w:sz="48" w:space="0" w:color="FFFFFF" w:themeColor="background2"/>
              <w:right w:val="single" w:sz="36" w:space="0" w:color="FFFFFF" w:themeColor="background2"/>
            </w:tcBorders>
            <w:shd w:val="clear" w:color="auto" w:fill="F2F2F2" w:themeFill="background2" w:themeFillShade="F2"/>
            <w:vAlign w:val="center"/>
          </w:tcPr>
          <w:p w14:paraId="6AE4D058" w14:textId="0DD414D4" w:rsidR="00EF6995" w:rsidRDefault="001A5066" w:rsidP="00EF6995">
            <w:pPr>
              <w:pStyle w:val="ListParagraph"/>
              <w:numPr>
                <w:ilvl w:val="0"/>
                <w:numId w:val="13"/>
              </w:numPr>
            </w:pPr>
            <w:r>
              <w:t>Creati</w:t>
            </w:r>
            <w:r w:rsidR="00F17E60">
              <w:t>ng</w:t>
            </w:r>
            <w:r w:rsidR="00270D75">
              <w:t>, analysi</w:t>
            </w:r>
            <w:r>
              <w:t>ng</w:t>
            </w:r>
            <w:r w:rsidR="00270D75">
              <w:t>, and interrogation</w:t>
            </w:r>
            <w:r w:rsidR="00EF6995">
              <w:t xml:space="preserve"> of key financial models to aid real estate decision making, including discounted cashflows and P&amp;Ls, </w:t>
            </w:r>
            <w:r w:rsidR="00270D75">
              <w:t xml:space="preserve">sensitivity analysis </w:t>
            </w:r>
            <w:r w:rsidR="00EF6995">
              <w:t>and key KPIs where appropriate.</w:t>
            </w:r>
          </w:p>
          <w:p w14:paraId="590365E4" w14:textId="77777777" w:rsidR="00871C3F" w:rsidRDefault="00871C3F" w:rsidP="00871C3F">
            <w:pPr>
              <w:pStyle w:val="ListParagraph"/>
              <w:ind w:left="360"/>
            </w:pPr>
          </w:p>
          <w:p w14:paraId="5E257563" w14:textId="2631F8D8" w:rsidR="00EF6995" w:rsidRDefault="00270D75" w:rsidP="00EF6995">
            <w:pPr>
              <w:pStyle w:val="ListParagraph"/>
              <w:numPr>
                <w:ilvl w:val="0"/>
                <w:numId w:val="13"/>
              </w:numPr>
            </w:pPr>
            <w:r>
              <w:t>Creating bespoke spreadsheet analysis where required</w:t>
            </w:r>
            <w:r w:rsidR="00EF6995">
              <w:t>, model scenarios and databases to produce output for both internal and external audiences.</w:t>
            </w:r>
            <w:r>
              <w:t xml:space="preserve"> Taking </w:t>
            </w:r>
            <w:r w:rsidR="00605E1A">
              <w:t>an</w:t>
            </w:r>
            <w:r w:rsidR="003C05A0">
              <w:t xml:space="preserve"> initiative</w:t>
            </w:r>
            <w:r>
              <w:t xml:space="preserve"> in regularly engaging with colleagues throughout the business to resolve any issues and help colleagues in their discussions with customers.</w:t>
            </w:r>
          </w:p>
          <w:p w14:paraId="3A020545" w14:textId="77777777" w:rsidR="00871C3F" w:rsidRDefault="00871C3F" w:rsidP="00871C3F"/>
          <w:p w14:paraId="391B9C07" w14:textId="342496EB" w:rsidR="001A5066" w:rsidRDefault="00EF6995" w:rsidP="003C39FD">
            <w:pPr>
              <w:pStyle w:val="ListParagraph"/>
              <w:numPr>
                <w:ilvl w:val="0"/>
                <w:numId w:val="13"/>
              </w:numPr>
            </w:pPr>
            <w:r>
              <w:t>Be</w:t>
            </w:r>
            <w:r w:rsidR="00270D75">
              <w:t>ing</w:t>
            </w:r>
            <w:r>
              <w:t xml:space="preserve"> a </w:t>
            </w:r>
            <w:r w:rsidR="001A5066">
              <w:t xml:space="preserve">business </w:t>
            </w:r>
            <w:r>
              <w:t xml:space="preserve">partner </w:t>
            </w:r>
            <w:r w:rsidR="00270D75">
              <w:t>and</w:t>
            </w:r>
            <w:r w:rsidR="00FF3FFF">
              <w:t xml:space="preserve"> a</w:t>
            </w:r>
            <w:r w:rsidR="00270D75">
              <w:t xml:space="preserve"> </w:t>
            </w:r>
            <w:r w:rsidR="00FF3FFF">
              <w:t>“</w:t>
            </w:r>
            <w:r w:rsidR="00270D75">
              <w:t>point of contact</w:t>
            </w:r>
            <w:r w:rsidR="00FF3FFF">
              <w:t>”</w:t>
            </w:r>
            <w:r w:rsidR="00270D75">
              <w:t xml:space="preserve"> </w:t>
            </w:r>
            <w:r>
              <w:t>to other departments</w:t>
            </w:r>
            <w:r w:rsidR="00F7146A">
              <w:t xml:space="preserve"> for the team</w:t>
            </w:r>
            <w:r>
              <w:t xml:space="preserve"> within NHSPS in developing business cases</w:t>
            </w:r>
            <w:r w:rsidR="0045791F">
              <w:t xml:space="preserve"> and</w:t>
            </w:r>
            <w:r w:rsidR="001A5066">
              <w:t xml:space="preserve"> investment analysis</w:t>
            </w:r>
            <w:r w:rsidR="0045791F">
              <w:t xml:space="preserve">. </w:t>
            </w:r>
            <w:r w:rsidR="00605E1A">
              <w:t>Analysing</w:t>
            </w:r>
            <w:r w:rsidR="00CC4C6B">
              <w:t xml:space="preserve"> complex transactions</w:t>
            </w:r>
            <w:r w:rsidR="00FB44BD">
              <w:t>, e</w:t>
            </w:r>
            <w:r w:rsidR="00CC4C6B">
              <w:t>nsuring the analysis conducted ties back to accounting standards</w:t>
            </w:r>
            <w:r w:rsidR="00605E1A">
              <w:t xml:space="preserve"> and</w:t>
            </w:r>
            <w:r w:rsidR="00F7146A">
              <w:t xml:space="preserve"> </w:t>
            </w:r>
            <w:r w:rsidR="00CC4C6B">
              <w:t>NHSPS policy</w:t>
            </w:r>
            <w:r w:rsidR="00F7146A">
              <w:t xml:space="preserve">. </w:t>
            </w:r>
            <w:r w:rsidR="003C39FD">
              <w:t>Confirm due diligence of the work</w:t>
            </w:r>
            <w:r w:rsidR="003C05A0">
              <w:t xml:space="preserve"> undertaken</w:t>
            </w:r>
            <w:r w:rsidR="00F7146A">
              <w:t xml:space="preserve">, analysis and drawing upon the correct conclusion for the work produced. </w:t>
            </w:r>
          </w:p>
          <w:p w14:paraId="733D8E42" w14:textId="77777777" w:rsidR="001A5066" w:rsidRDefault="001A5066" w:rsidP="001A5066">
            <w:pPr>
              <w:pStyle w:val="ListParagraph"/>
            </w:pPr>
          </w:p>
          <w:p w14:paraId="38CBAE12" w14:textId="53ADC23B" w:rsidR="00CC4C6B" w:rsidRDefault="00CC4C6B" w:rsidP="00B84120">
            <w:pPr>
              <w:pStyle w:val="ListParagraph"/>
              <w:numPr>
                <w:ilvl w:val="0"/>
                <w:numId w:val="13"/>
              </w:numPr>
            </w:pPr>
            <w:r>
              <w:t>Taking a</w:t>
            </w:r>
            <w:r w:rsidR="000675A2">
              <w:t>n</w:t>
            </w:r>
            <w:r>
              <w:t xml:space="preserve"> active</w:t>
            </w:r>
            <w:r w:rsidR="000675A2">
              <w:t xml:space="preserve"> </w:t>
            </w:r>
            <w:r>
              <w:t xml:space="preserve">approach to financial decision making, </w:t>
            </w:r>
            <w:r w:rsidR="003C05A0">
              <w:t>consulting</w:t>
            </w:r>
            <w:r>
              <w:t xml:space="preserve"> with colleagues for various queries. Therefore, the individual should </w:t>
            </w:r>
            <w:r w:rsidR="00614626">
              <w:t xml:space="preserve">use business acumen to </w:t>
            </w:r>
            <w:r>
              <w:t>s</w:t>
            </w:r>
            <w:r w:rsidRPr="00CC4C6B">
              <w:t xml:space="preserve">upport </w:t>
            </w:r>
            <w:r>
              <w:t>colleagues</w:t>
            </w:r>
            <w:r w:rsidRPr="00CC4C6B">
              <w:t xml:space="preserve"> </w:t>
            </w:r>
            <w:r w:rsidR="00614626">
              <w:t>in enabling real estate decisions</w:t>
            </w:r>
            <w:r w:rsidR="003C39FD">
              <w:t xml:space="preserve"> through the work they</w:t>
            </w:r>
            <w:r w:rsidR="00605E1A">
              <w:t xml:space="preserve"> have carried out</w:t>
            </w:r>
            <w:r w:rsidR="00614626">
              <w:t xml:space="preserve">. </w:t>
            </w:r>
          </w:p>
          <w:p w14:paraId="5F750170" w14:textId="77777777" w:rsidR="00614626" w:rsidRPr="00CC4C6B" w:rsidRDefault="00614626" w:rsidP="00614626"/>
          <w:p w14:paraId="102A4064" w14:textId="1808C9EF" w:rsidR="00871C3F" w:rsidRDefault="00CC4C6B" w:rsidP="00E65D1D">
            <w:pPr>
              <w:pStyle w:val="ListParagraph"/>
              <w:numPr>
                <w:ilvl w:val="0"/>
                <w:numId w:val="13"/>
              </w:numPr>
            </w:pPr>
            <w:r>
              <w:t>Interr</w:t>
            </w:r>
            <w:r w:rsidR="000675A2">
              <w:t>o</w:t>
            </w:r>
            <w:r>
              <w:t>gate existing</w:t>
            </w:r>
            <w:r w:rsidR="00EB4D8A">
              <w:t xml:space="preserve"> and newly created</w:t>
            </w:r>
            <w:r>
              <w:t xml:space="preserve"> financial models, perform relevant validation checks and analysis to ensure the financial model outputs are complete and</w:t>
            </w:r>
            <w:r w:rsidR="003C39FD">
              <w:t xml:space="preserve"> sound</w:t>
            </w:r>
            <w:r>
              <w:t xml:space="preserve">. </w:t>
            </w:r>
            <w:r w:rsidR="00614626">
              <w:t>Being</w:t>
            </w:r>
            <w:r w:rsidR="00EB4D8A">
              <w:t xml:space="preserve"> an</w:t>
            </w:r>
            <w:r w:rsidR="00614626">
              <w:t xml:space="preserve"> active</w:t>
            </w:r>
            <w:r w:rsidR="00EB4D8A">
              <w:t xml:space="preserve"> member</w:t>
            </w:r>
            <w:r w:rsidR="00614626">
              <w:t xml:space="preserve"> in the strategic aims/targets of the team and organisation.</w:t>
            </w:r>
          </w:p>
          <w:p w14:paraId="38B84839" w14:textId="77777777" w:rsidR="00CC4C6B" w:rsidRDefault="00CC4C6B" w:rsidP="00CC4C6B"/>
          <w:p w14:paraId="41DEC902" w14:textId="46ACF8D0" w:rsidR="00EF6995" w:rsidRDefault="001477D8" w:rsidP="00EF6995">
            <w:pPr>
              <w:pStyle w:val="ListParagraph"/>
              <w:numPr>
                <w:ilvl w:val="0"/>
                <w:numId w:val="13"/>
              </w:numPr>
            </w:pPr>
            <w:r>
              <w:t>T</w:t>
            </w:r>
            <w:r w:rsidR="00EF6995">
              <w:t>ak</w:t>
            </w:r>
            <w:r w:rsidR="007E15AC">
              <w:t>ing</w:t>
            </w:r>
            <w:r w:rsidR="00EF6995">
              <w:t xml:space="preserve"> responsibility </w:t>
            </w:r>
            <w:r w:rsidR="007E15AC">
              <w:t>and ownership of the</w:t>
            </w:r>
            <w:r w:rsidR="003C39FD">
              <w:t>ir</w:t>
            </w:r>
            <w:r w:rsidR="007E15AC">
              <w:t xml:space="preserve"> wor</w:t>
            </w:r>
            <w:r w:rsidR="003C39FD">
              <w:t>k</w:t>
            </w:r>
            <w:r w:rsidR="00EF6995">
              <w:t>.</w:t>
            </w:r>
            <w:r w:rsidR="001A5066">
              <w:t xml:space="preserve"> </w:t>
            </w:r>
            <w:r w:rsidR="009D1AB4">
              <w:t xml:space="preserve">Expected to take active interest in the development of team, which could </w:t>
            </w:r>
            <w:r w:rsidR="003C39FD">
              <w:t>involve,</w:t>
            </w:r>
            <w:r w:rsidR="009D1AB4">
              <w:t xml:space="preserve"> refining and improving financial models, taking on feedback </w:t>
            </w:r>
            <w:r w:rsidR="00605E1A">
              <w:t>for</w:t>
            </w:r>
            <w:r w:rsidR="009D1AB4">
              <w:t xml:space="preserve"> areas of improvement from colleagues</w:t>
            </w:r>
            <w:r w:rsidR="003C39FD">
              <w:t>.</w:t>
            </w:r>
            <w:r>
              <w:t xml:space="preserve"> Developing and maintaining effective trusting relationships with stakeholders in the organisation</w:t>
            </w:r>
            <w:r w:rsidR="00605E1A">
              <w:t>.</w:t>
            </w:r>
          </w:p>
          <w:p w14:paraId="334C4DF3" w14:textId="77777777" w:rsidR="00871C3F" w:rsidRDefault="00871C3F" w:rsidP="007E15AC"/>
          <w:p w14:paraId="7B10E98A" w14:textId="575D5DB5" w:rsidR="00EF6995" w:rsidRDefault="005D0AE7" w:rsidP="00EF6995">
            <w:pPr>
              <w:pStyle w:val="ListParagraph"/>
              <w:numPr>
                <w:ilvl w:val="0"/>
                <w:numId w:val="13"/>
              </w:numPr>
            </w:pPr>
            <w:r>
              <w:t>M</w:t>
            </w:r>
            <w:r w:rsidR="00EF6995">
              <w:t>anag</w:t>
            </w:r>
            <w:r>
              <w:t xml:space="preserve">ing an array of various tasks/project, meeting </w:t>
            </w:r>
            <w:r w:rsidR="00D124E7">
              <w:t>deadlines,</w:t>
            </w:r>
            <w:r>
              <w:t xml:space="preserve"> and maintaining the high standard expected. Enabling a review of the project</w:t>
            </w:r>
            <w:r w:rsidR="00B64C94">
              <w:t xml:space="preserve"> and amendments</w:t>
            </w:r>
            <w:r w:rsidR="000675A2">
              <w:t xml:space="preserve"> from</w:t>
            </w:r>
            <w:r w:rsidR="00B64C94">
              <w:t xml:space="preserve"> </w:t>
            </w:r>
            <w:r w:rsidR="00EF6995">
              <w:t>senior management.</w:t>
            </w:r>
            <w:r w:rsidR="000675A2">
              <w:t xml:space="preserve"> Building upon notes/changes proposed from them. </w:t>
            </w:r>
          </w:p>
          <w:p w14:paraId="72AAAE31" w14:textId="77777777" w:rsidR="003C05A0" w:rsidRDefault="003C05A0" w:rsidP="003C05A0"/>
          <w:p w14:paraId="16D577FC" w14:textId="55BE0AD9" w:rsidR="00984FA7" w:rsidRPr="000E68B3" w:rsidRDefault="00EF6995" w:rsidP="00D124E7">
            <w:pPr>
              <w:pStyle w:val="ListParagraph"/>
              <w:numPr>
                <w:ilvl w:val="0"/>
                <w:numId w:val="13"/>
              </w:numPr>
            </w:pPr>
            <w:r>
              <w:lastRenderedPageBreak/>
              <w:t>Have</w:t>
            </w:r>
            <w:r w:rsidR="006C70CB">
              <w:t xml:space="preserve"> effective </w:t>
            </w:r>
            <w:r>
              <w:t>communication skills and</w:t>
            </w:r>
            <w:r w:rsidR="009D1AB4">
              <w:t xml:space="preserve"> </w:t>
            </w:r>
            <w:r>
              <w:t>can communicate financial</w:t>
            </w:r>
            <w:r w:rsidR="003C05A0">
              <w:t xml:space="preserve"> information</w:t>
            </w:r>
            <w:r>
              <w:t xml:space="preserve">, both verbally and in writing, </w:t>
            </w:r>
            <w:r w:rsidR="000675A2">
              <w:t>to audiences f</w:t>
            </w:r>
            <w:r w:rsidR="006C70CB">
              <w:t>rom</w:t>
            </w:r>
            <w:r w:rsidR="000675A2">
              <w:t xml:space="preserve"> financial/non-financial background</w:t>
            </w:r>
            <w:r w:rsidR="001477D8">
              <w:t>. Articulating ideas</w:t>
            </w:r>
            <w:r w:rsidR="006C70CB">
              <w:t xml:space="preserve"> and conclusions</w:t>
            </w:r>
            <w:r w:rsidR="001477D8">
              <w:t xml:space="preserve"> to a wide variety of stakeholders.</w:t>
            </w:r>
          </w:p>
        </w:tc>
      </w:tr>
      <w:tr w:rsidR="00BC0749" w14:paraId="5EC0158A" w14:textId="77777777" w:rsidTr="0E949831">
        <w:trPr>
          <w:trHeight w:val="20"/>
        </w:trPr>
        <w:tc>
          <w:tcPr>
            <w:tcW w:w="10002" w:type="dxa"/>
            <w:gridSpan w:val="5"/>
            <w:tcBorders>
              <w:top w:val="single" w:sz="48" w:space="0" w:color="FFFFFF" w:themeColor="background2"/>
              <w:left w:val="single" w:sz="36" w:space="0" w:color="FFFFFF" w:themeColor="background2"/>
              <w:bottom w:val="single" w:sz="24" w:space="0" w:color="FFFFFF" w:themeColor="background2"/>
              <w:right w:val="single" w:sz="36" w:space="0" w:color="FFFFFF" w:themeColor="background2"/>
            </w:tcBorders>
            <w:shd w:val="clear" w:color="auto" w:fill="00A499" w:themeFill="accent5"/>
            <w:vAlign w:val="center"/>
          </w:tcPr>
          <w:p w14:paraId="62DD4C2C" w14:textId="046099BF" w:rsidR="00BC0749" w:rsidRPr="00AA5F10" w:rsidRDefault="145667F7" w:rsidP="7F52EAB1">
            <w:pPr>
              <w:spacing w:line="259" w:lineRule="auto"/>
              <w:rPr>
                <w:b/>
                <w:bCs/>
                <w:color w:val="FFFFFF" w:themeColor="background2"/>
              </w:rPr>
            </w:pPr>
            <w:r w:rsidRPr="7F52EAB1">
              <w:rPr>
                <w:b/>
                <w:bCs/>
                <w:color w:val="FFFFFF" w:themeColor="background2"/>
              </w:rPr>
              <w:lastRenderedPageBreak/>
              <w:t>Knowledge, Skills and Experience</w:t>
            </w:r>
          </w:p>
        </w:tc>
      </w:tr>
      <w:tr w:rsidR="004C3B75" w:rsidRPr="004C3B75" w14:paraId="38DEA0B5" w14:textId="77777777" w:rsidTr="0E949831">
        <w:trPr>
          <w:trHeight w:val="20"/>
        </w:trPr>
        <w:tc>
          <w:tcPr>
            <w:tcW w:w="5084" w:type="dxa"/>
            <w:gridSpan w:val="3"/>
            <w:tcBorders>
              <w:top w:val="single" w:sz="24" w:space="0" w:color="FFFFFF" w:themeColor="background2"/>
              <w:left w:val="single" w:sz="36" w:space="0" w:color="FFFFFF" w:themeColor="background2"/>
              <w:bottom w:val="single" w:sz="24" w:space="0" w:color="FFFFFF" w:themeColor="background2"/>
              <w:right w:val="single" w:sz="36" w:space="0" w:color="FFFFFF" w:themeColor="background2"/>
            </w:tcBorders>
            <w:shd w:val="clear" w:color="auto" w:fill="425563" w:themeFill="text1"/>
            <w:vAlign w:val="center"/>
          </w:tcPr>
          <w:p w14:paraId="57579D9B" w14:textId="7FC600AB" w:rsidR="00BC0749" w:rsidRPr="004C3B75" w:rsidRDefault="00BC0749" w:rsidP="007871EF">
            <w:pPr>
              <w:rPr>
                <w:b/>
                <w:bCs/>
                <w:color w:val="FFFFFF" w:themeColor="background1"/>
              </w:rPr>
            </w:pPr>
            <w:r w:rsidRPr="004C3B75">
              <w:rPr>
                <w:b/>
                <w:bCs/>
                <w:color w:val="FFFFFF" w:themeColor="background1"/>
              </w:rPr>
              <w:t>Experience</w:t>
            </w:r>
          </w:p>
        </w:tc>
        <w:tc>
          <w:tcPr>
            <w:tcW w:w="4918" w:type="dxa"/>
            <w:gridSpan w:val="2"/>
            <w:tcBorders>
              <w:top w:val="single" w:sz="24" w:space="0" w:color="FFFFFF" w:themeColor="background2"/>
              <w:left w:val="single" w:sz="36" w:space="0" w:color="FFFFFF" w:themeColor="background2"/>
              <w:bottom w:val="single" w:sz="24" w:space="0" w:color="FFFFFF" w:themeColor="background2"/>
              <w:right w:val="single" w:sz="36" w:space="0" w:color="FFFFFF" w:themeColor="background2"/>
            </w:tcBorders>
            <w:shd w:val="clear" w:color="auto" w:fill="425563" w:themeFill="text1"/>
            <w:vAlign w:val="center"/>
          </w:tcPr>
          <w:p w14:paraId="574623F7" w14:textId="4B94DA75" w:rsidR="00BC0749" w:rsidRPr="004C3B75" w:rsidRDefault="00FE3710" w:rsidP="007871EF">
            <w:pPr>
              <w:rPr>
                <w:b/>
                <w:bCs/>
                <w:color w:val="FFFFFF" w:themeColor="background1"/>
              </w:rPr>
            </w:pPr>
            <w:r w:rsidRPr="004C3B75">
              <w:rPr>
                <w:b/>
                <w:bCs/>
                <w:color w:val="FFFFFF" w:themeColor="background1"/>
              </w:rPr>
              <w:t>Capabilities (skills/behaviours)</w:t>
            </w:r>
          </w:p>
        </w:tc>
      </w:tr>
      <w:tr w:rsidR="00702D94" w14:paraId="56790F03" w14:textId="77777777" w:rsidTr="0E949831">
        <w:tc>
          <w:tcPr>
            <w:tcW w:w="5084" w:type="dxa"/>
            <w:gridSpan w:val="3"/>
            <w:tcBorders>
              <w:top w:val="single" w:sz="24" w:space="0" w:color="FFFFFF" w:themeColor="background2"/>
              <w:left w:val="single" w:sz="36" w:space="0" w:color="FFFFFF" w:themeColor="background2"/>
              <w:bottom w:val="single" w:sz="36" w:space="0" w:color="FFFFFF" w:themeColor="background2"/>
              <w:right w:val="single" w:sz="36" w:space="0" w:color="FFFFFF" w:themeColor="background2"/>
            </w:tcBorders>
            <w:shd w:val="clear" w:color="auto" w:fill="F2F2F2" w:themeFill="background2" w:themeFillShade="F2"/>
            <w:vAlign w:val="center"/>
          </w:tcPr>
          <w:p w14:paraId="66EEEE19" w14:textId="2F9C2281" w:rsidR="00D524B9" w:rsidRPr="004559F4" w:rsidRDefault="00765C7C" w:rsidP="00D524B9">
            <w:pPr>
              <w:pStyle w:val="ListParagraph"/>
              <w:numPr>
                <w:ilvl w:val="0"/>
                <w:numId w:val="12"/>
              </w:numPr>
              <w:spacing w:after="160" w:line="259" w:lineRule="auto"/>
            </w:pPr>
            <w:r w:rsidRPr="004559F4">
              <w:t xml:space="preserve">Modelling/Financial </w:t>
            </w:r>
            <w:r w:rsidR="00D524B9" w:rsidRPr="004559F4">
              <w:t>Experience of real estate/financial modelling</w:t>
            </w:r>
            <w:r w:rsidR="004559F4">
              <w:t>(desirable)</w:t>
            </w:r>
          </w:p>
          <w:p w14:paraId="15E24E5D" w14:textId="7E012F03" w:rsidR="00765C7C" w:rsidRPr="004559F4" w:rsidRDefault="00765C7C" w:rsidP="00D524B9">
            <w:pPr>
              <w:pStyle w:val="ListParagraph"/>
              <w:numPr>
                <w:ilvl w:val="0"/>
                <w:numId w:val="12"/>
              </w:numPr>
              <w:spacing w:after="160" w:line="259" w:lineRule="auto"/>
            </w:pPr>
            <w:r w:rsidRPr="004559F4">
              <w:t>Delivering</w:t>
            </w:r>
            <w:r w:rsidR="004822BB">
              <w:t>/producing consistent performance</w:t>
            </w:r>
            <w:r w:rsidRPr="004559F4">
              <w:t xml:space="preserve"> in a team, multi stakeholder environment</w:t>
            </w:r>
          </w:p>
          <w:p w14:paraId="0733FBA8" w14:textId="7D6A377B" w:rsidR="00765C7C" w:rsidRDefault="001477D8" w:rsidP="00D524B9">
            <w:pPr>
              <w:pStyle w:val="ListParagraph"/>
              <w:numPr>
                <w:ilvl w:val="0"/>
                <w:numId w:val="12"/>
              </w:numPr>
              <w:spacing w:after="160" w:line="259" w:lineRule="auto"/>
            </w:pPr>
            <w:r>
              <w:t>Presenting work to an array of stakeholders and i</w:t>
            </w:r>
            <w:r w:rsidR="00765C7C" w:rsidRPr="004559F4">
              <w:t>nfluencing stakeholder</w:t>
            </w:r>
            <w:r>
              <w:t>s.</w:t>
            </w:r>
          </w:p>
          <w:p w14:paraId="37987AEB" w14:textId="77777777" w:rsidR="001477D8" w:rsidRDefault="003C39FD" w:rsidP="00D524B9">
            <w:pPr>
              <w:pStyle w:val="ListParagraph"/>
              <w:numPr>
                <w:ilvl w:val="0"/>
                <w:numId w:val="12"/>
              </w:numPr>
              <w:spacing w:after="160" w:line="259" w:lineRule="auto"/>
            </w:pPr>
            <w:r>
              <w:t xml:space="preserve">Understanding of </w:t>
            </w:r>
            <w:r w:rsidR="001477D8">
              <w:t xml:space="preserve">holistic </w:t>
            </w:r>
            <w:r>
              <w:t>real estate terminologies</w:t>
            </w:r>
          </w:p>
          <w:p w14:paraId="222786DC" w14:textId="0B9E53C6" w:rsidR="003C39FD" w:rsidRPr="004559F4" w:rsidRDefault="001477D8" w:rsidP="00D524B9">
            <w:pPr>
              <w:pStyle w:val="ListParagraph"/>
              <w:numPr>
                <w:ilvl w:val="0"/>
                <w:numId w:val="12"/>
              </w:numPr>
              <w:spacing w:after="160" w:line="259" w:lineRule="auto"/>
            </w:pPr>
            <w:r>
              <w:t>Comprehension</w:t>
            </w:r>
            <w:r w:rsidR="00E40FD6">
              <w:t xml:space="preserve"> of NHS financial language </w:t>
            </w:r>
            <w:r w:rsidR="004822BB">
              <w:t>(</w:t>
            </w:r>
            <w:r w:rsidR="00E40FD6">
              <w:t>desirable</w:t>
            </w:r>
            <w:r w:rsidR="004822BB">
              <w:t>)</w:t>
            </w:r>
            <w:r w:rsidR="003C39FD">
              <w:t xml:space="preserve"> </w:t>
            </w:r>
          </w:p>
          <w:p w14:paraId="0B0A062A" w14:textId="1EE10F18" w:rsidR="00765C7C" w:rsidRPr="00D524B9" w:rsidRDefault="00765C7C" w:rsidP="00765C7C">
            <w:pPr>
              <w:pStyle w:val="ListParagraph"/>
              <w:ind w:left="360"/>
              <w:rPr>
                <w:color w:val="425563" w:themeColor="text1"/>
              </w:rPr>
            </w:pPr>
          </w:p>
          <w:p w14:paraId="3A656D1F" w14:textId="564902BF" w:rsidR="00984FA7" w:rsidRDefault="00984FA7" w:rsidP="00765C7C">
            <w:pPr>
              <w:pStyle w:val="ListParagraph"/>
              <w:ind w:left="360"/>
              <w:rPr>
                <w:color w:val="425563" w:themeColor="text1"/>
              </w:rPr>
            </w:pPr>
          </w:p>
          <w:p w14:paraId="3938F34D" w14:textId="69E53CA7" w:rsidR="00984FA7" w:rsidRPr="000E68B3" w:rsidRDefault="00984FA7" w:rsidP="000E68B3">
            <w:pPr>
              <w:pStyle w:val="ListParagraph"/>
              <w:ind w:left="360"/>
              <w:rPr>
                <w:color w:val="425563" w:themeColor="text1"/>
              </w:rPr>
            </w:pPr>
          </w:p>
        </w:tc>
        <w:tc>
          <w:tcPr>
            <w:tcW w:w="4918" w:type="dxa"/>
            <w:gridSpan w:val="2"/>
            <w:tcBorders>
              <w:top w:val="single" w:sz="24" w:space="0" w:color="FFFFFF" w:themeColor="background2"/>
              <w:left w:val="single" w:sz="36" w:space="0" w:color="FFFFFF" w:themeColor="background2"/>
              <w:bottom w:val="single" w:sz="36" w:space="0" w:color="FFFFFF" w:themeColor="background2"/>
              <w:right w:val="single" w:sz="36" w:space="0" w:color="FFFFFF" w:themeColor="background2"/>
            </w:tcBorders>
            <w:shd w:val="clear" w:color="auto" w:fill="F2F2F2" w:themeFill="background2" w:themeFillShade="F2"/>
            <w:vAlign w:val="center"/>
          </w:tcPr>
          <w:p w14:paraId="669CAE47" w14:textId="50FF7978" w:rsidR="008A1E59" w:rsidRPr="00D524B9" w:rsidRDefault="00D524B9" w:rsidP="00CA5E3C">
            <w:pPr>
              <w:pStyle w:val="ListParagraph"/>
              <w:numPr>
                <w:ilvl w:val="0"/>
                <w:numId w:val="12"/>
              </w:numPr>
            </w:pPr>
            <w:r w:rsidRPr="004559F4">
              <w:t xml:space="preserve">Interrogation, </w:t>
            </w:r>
            <w:r w:rsidR="005A1F7F">
              <w:t>a</w:t>
            </w:r>
            <w:r w:rsidRPr="004559F4">
              <w:t xml:space="preserve">bility to interrogate and question </w:t>
            </w:r>
            <w:r w:rsidR="004559F4" w:rsidRPr="004559F4">
              <w:t>financial inputs</w:t>
            </w:r>
            <w:r w:rsidRPr="00D524B9">
              <w:rPr>
                <w:color w:val="425563" w:themeColor="text1"/>
              </w:rPr>
              <w:t>.</w:t>
            </w:r>
          </w:p>
          <w:p w14:paraId="7B0FC603" w14:textId="51892E9F" w:rsidR="00D524B9" w:rsidRPr="00D524B9" w:rsidRDefault="004559F4" w:rsidP="00FF15E8">
            <w:pPr>
              <w:pStyle w:val="ListParagraph"/>
              <w:numPr>
                <w:ilvl w:val="0"/>
                <w:numId w:val="12"/>
              </w:numPr>
            </w:pPr>
            <w:r>
              <w:t xml:space="preserve">Communication, </w:t>
            </w:r>
            <w:r w:rsidR="005A1F7F">
              <w:t>w</w:t>
            </w:r>
            <w:r>
              <w:t>ritten</w:t>
            </w:r>
            <w:r w:rsidR="00765C7C">
              <w:t xml:space="preserve"> and verbal</w:t>
            </w:r>
            <w:r w:rsidR="00FF15E8">
              <w:t>.</w:t>
            </w:r>
            <w:r w:rsidR="00D524B9">
              <w:t xml:space="preserve"> </w:t>
            </w:r>
            <w:r w:rsidR="00D524B9" w:rsidRPr="00D524B9">
              <w:t>Ability to write</w:t>
            </w:r>
            <w:r w:rsidR="00E40FD6">
              <w:t xml:space="preserve"> and make</w:t>
            </w:r>
            <w:r w:rsidR="00D524B9" w:rsidRPr="00D524B9">
              <w:t xml:space="preserve"> </w:t>
            </w:r>
            <w:r w:rsidR="00605E1A">
              <w:t xml:space="preserve">succinct </w:t>
            </w:r>
            <w:r w:rsidR="00E40FD6">
              <w:t>points based upon conducted analysis,</w:t>
            </w:r>
            <w:r w:rsidR="00D524B9" w:rsidRPr="00D524B9">
              <w:t xml:space="preserve"> </w:t>
            </w:r>
            <w:r w:rsidR="00765C7C">
              <w:t xml:space="preserve">communicate </w:t>
            </w:r>
            <w:r w:rsidR="00E40FD6">
              <w:t xml:space="preserve">this </w:t>
            </w:r>
            <w:r w:rsidR="001477D8">
              <w:t>effectively.</w:t>
            </w:r>
          </w:p>
          <w:p w14:paraId="2C067A0C" w14:textId="56A9DF25" w:rsidR="00765C7C" w:rsidRPr="00765C7C" w:rsidRDefault="00E40FD6" w:rsidP="00765C7C">
            <w:pPr>
              <w:pStyle w:val="ListParagraph"/>
              <w:numPr>
                <w:ilvl w:val="0"/>
                <w:numId w:val="12"/>
              </w:numPr>
            </w:pPr>
            <w:r>
              <w:t>I</w:t>
            </w:r>
            <w:r w:rsidR="00765C7C" w:rsidRPr="00765C7C">
              <w:t>nterpret</w:t>
            </w:r>
            <w:r>
              <w:t xml:space="preserve"> and analyse</w:t>
            </w:r>
            <w:r w:rsidR="00765C7C" w:rsidRPr="00765C7C">
              <w:t xml:space="preserve"> data</w:t>
            </w:r>
            <w:r>
              <w:t xml:space="preserve">, making recommendations to stakeholders upon this, ensuring </w:t>
            </w:r>
            <w:r w:rsidR="00765C7C" w:rsidRPr="00765C7C">
              <w:t>information</w:t>
            </w:r>
            <w:r>
              <w:t xml:space="preserve"> is </w:t>
            </w:r>
            <w:r w:rsidR="001477D8">
              <w:t>accurate.</w:t>
            </w:r>
          </w:p>
          <w:p w14:paraId="33E81848" w14:textId="688BF29F" w:rsidR="001477D8" w:rsidRDefault="00765C7C" w:rsidP="001477D8">
            <w:pPr>
              <w:pStyle w:val="ListParagraph"/>
              <w:numPr>
                <w:ilvl w:val="0"/>
                <w:numId w:val="12"/>
              </w:numPr>
            </w:pPr>
            <w:r>
              <w:t>Time management – delivering to tight timescales</w:t>
            </w:r>
            <w:r w:rsidR="00E40FD6">
              <w:t xml:space="preserve"> and multi-tasking </w:t>
            </w:r>
            <w:r w:rsidR="001477D8">
              <w:t xml:space="preserve">with various projects. </w:t>
            </w:r>
          </w:p>
          <w:p w14:paraId="58DAA1AB" w14:textId="1B5C02E7" w:rsidR="00E40FD6" w:rsidRPr="00CA5E3C" w:rsidRDefault="00E40FD6" w:rsidP="001477D8">
            <w:pPr>
              <w:pStyle w:val="ListParagraph"/>
              <w:numPr>
                <w:ilvl w:val="0"/>
                <w:numId w:val="12"/>
              </w:numPr>
            </w:pPr>
            <w:r>
              <w:t>Confidently “running with tasks”</w:t>
            </w:r>
            <w:r w:rsidR="001477D8">
              <w:t>, being proactive in supporting the needs of the team.</w:t>
            </w:r>
          </w:p>
        </w:tc>
      </w:tr>
      <w:tr w:rsidR="004F219A" w:rsidRPr="004F219A" w14:paraId="36AFF77F" w14:textId="77777777" w:rsidTr="0E949831">
        <w:trPr>
          <w:trHeight w:val="57"/>
        </w:trPr>
        <w:tc>
          <w:tcPr>
            <w:tcW w:w="5084" w:type="dxa"/>
            <w:gridSpan w:val="3"/>
            <w:tcBorders>
              <w:top w:val="single" w:sz="36" w:space="0" w:color="FFFFFF" w:themeColor="background2"/>
              <w:left w:val="single" w:sz="36" w:space="0" w:color="FFFFFF" w:themeColor="background2"/>
              <w:bottom w:val="single" w:sz="24" w:space="0" w:color="FFFFFF" w:themeColor="background2"/>
              <w:right w:val="single" w:sz="36" w:space="0" w:color="FFFFFF" w:themeColor="background2"/>
            </w:tcBorders>
            <w:shd w:val="clear" w:color="auto" w:fill="425563" w:themeFill="text1"/>
            <w:vAlign w:val="center"/>
          </w:tcPr>
          <w:p w14:paraId="3EECCFA5" w14:textId="1BE5FE91" w:rsidR="00702D94" w:rsidRPr="004F219A" w:rsidRDefault="00702D94" w:rsidP="007871EF">
            <w:pPr>
              <w:rPr>
                <w:b/>
                <w:bCs/>
                <w:color w:val="FFFFFF" w:themeColor="background1"/>
              </w:rPr>
            </w:pPr>
            <w:r w:rsidRPr="004F219A">
              <w:rPr>
                <w:b/>
                <w:bCs/>
                <w:color w:val="FFFFFF" w:themeColor="background1"/>
              </w:rPr>
              <w:t>Knowledge</w:t>
            </w:r>
          </w:p>
        </w:tc>
        <w:tc>
          <w:tcPr>
            <w:tcW w:w="4918" w:type="dxa"/>
            <w:gridSpan w:val="2"/>
            <w:tcBorders>
              <w:top w:val="single" w:sz="36" w:space="0" w:color="FFFFFF" w:themeColor="background2"/>
              <w:left w:val="single" w:sz="36" w:space="0" w:color="FFFFFF" w:themeColor="background2"/>
              <w:bottom w:val="single" w:sz="24" w:space="0" w:color="FFFFFF" w:themeColor="background2"/>
              <w:right w:val="single" w:sz="36" w:space="0" w:color="FFFFFF" w:themeColor="background2"/>
            </w:tcBorders>
            <w:shd w:val="clear" w:color="auto" w:fill="425563" w:themeFill="text1"/>
            <w:vAlign w:val="center"/>
          </w:tcPr>
          <w:p w14:paraId="1DE6B4BA" w14:textId="67B714E0" w:rsidR="00702D94" w:rsidRPr="004F219A" w:rsidRDefault="00702D94" w:rsidP="007871EF">
            <w:pPr>
              <w:rPr>
                <w:b/>
                <w:bCs/>
                <w:color w:val="FFFFFF" w:themeColor="background1"/>
              </w:rPr>
            </w:pPr>
            <w:r w:rsidRPr="004F219A">
              <w:rPr>
                <w:b/>
                <w:bCs/>
                <w:color w:val="FFFFFF" w:themeColor="background1"/>
              </w:rPr>
              <w:t>Qualifications</w:t>
            </w:r>
          </w:p>
        </w:tc>
      </w:tr>
      <w:tr w:rsidR="00B2048A" w14:paraId="070B5381" w14:textId="77777777" w:rsidTr="0E949831">
        <w:tc>
          <w:tcPr>
            <w:tcW w:w="5084" w:type="dxa"/>
            <w:gridSpan w:val="3"/>
            <w:tcBorders>
              <w:top w:val="single" w:sz="24" w:space="0" w:color="FFFFFF" w:themeColor="background2"/>
              <w:left w:val="single" w:sz="36" w:space="0" w:color="FFFFFF" w:themeColor="background2"/>
              <w:bottom w:val="single" w:sz="36" w:space="0" w:color="FFFFFF" w:themeColor="background2"/>
              <w:right w:val="single" w:sz="36" w:space="0" w:color="FFFFFF" w:themeColor="background2"/>
            </w:tcBorders>
            <w:shd w:val="clear" w:color="auto" w:fill="F2F2F2" w:themeFill="background2" w:themeFillShade="F2"/>
            <w:vAlign w:val="center"/>
          </w:tcPr>
          <w:p w14:paraId="433223CC" w14:textId="1C720291" w:rsidR="00D524B9" w:rsidRPr="00D524B9" w:rsidRDefault="00765C7C" w:rsidP="00D524B9">
            <w:pPr>
              <w:pStyle w:val="ListParagraph"/>
              <w:numPr>
                <w:ilvl w:val="0"/>
                <w:numId w:val="12"/>
              </w:numPr>
            </w:pPr>
            <w:r>
              <w:t xml:space="preserve">MS Office, </w:t>
            </w:r>
            <w:r w:rsidR="00D524B9" w:rsidRPr="00D524B9">
              <w:t>knowledge and skills in the practical applications of all MS Office products, notably Excel</w:t>
            </w:r>
          </w:p>
          <w:p w14:paraId="72D20724" w14:textId="681BC0FF" w:rsidR="00CA5E3C" w:rsidRDefault="00765C7C" w:rsidP="00CA5E3C">
            <w:pPr>
              <w:pStyle w:val="ListParagraph"/>
              <w:numPr>
                <w:ilvl w:val="0"/>
                <w:numId w:val="12"/>
              </w:numPr>
            </w:pPr>
            <w:r>
              <w:t>Knowledge of financial appraisal techniques</w:t>
            </w:r>
            <w:r w:rsidR="00FF15E8">
              <w:t xml:space="preserve"> </w:t>
            </w:r>
            <w:r w:rsidR="001477D8">
              <w:t>to value transactions (e.g. residual land/</w:t>
            </w:r>
            <w:r w:rsidR="00605E1A">
              <w:t>development appraisals</w:t>
            </w:r>
            <w:r w:rsidR="001477D8">
              <w:t xml:space="preserve">) </w:t>
            </w:r>
            <w:r w:rsidR="00FF15E8">
              <w:t>(desirable)</w:t>
            </w:r>
          </w:p>
          <w:p w14:paraId="1211D157" w14:textId="4A1A9727" w:rsidR="00765C7C" w:rsidRDefault="00765C7C" w:rsidP="00CA5E3C">
            <w:pPr>
              <w:pStyle w:val="ListParagraph"/>
              <w:numPr>
                <w:ilvl w:val="0"/>
                <w:numId w:val="12"/>
              </w:numPr>
            </w:pPr>
            <w:r>
              <w:t xml:space="preserve">Knowledge of accounting </w:t>
            </w:r>
            <w:r w:rsidR="00FF15E8">
              <w:t>principles(desirable)</w:t>
            </w:r>
          </w:p>
          <w:p w14:paraId="6BEB8E36" w14:textId="67686AB4" w:rsidR="00FF15E8" w:rsidRDefault="00765C7C" w:rsidP="00FF15E8">
            <w:pPr>
              <w:pStyle w:val="ListParagraph"/>
              <w:numPr>
                <w:ilvl w:val="0"/>
                <w:numId w:val="12"/>
              </w:numPr>
            </w:pPr>
            <w:r>
              <w:t xml:space="preserve">Knowledge of </w:t>
            </w:r>
            <w:r w:rsidR="00E40FD6">
              <w:t>NHS real estate background (</w:t>
            </w:r>
            <w:r w:rsidR="00FF15E8">
              <w:t>desirable)</w:t>
            </w:r>
          </w:p>
          <w:p w14:paraId="424725A3" w14:textId="77777777" w:rsidR="00E40FD6" w:rsidRPr="007A7F35" w:rsidRDefault="00E40FD6" w:rsidP="00FF15E8">
            <w:pPr>
              <w:pStyle w:val="ListParagraph"/>
              <w:numPr>
                <w:ilvl w:val="0"/>
                <w:numId w:val="12"/>
              </w:numPr>
            </w:pPr>
          </w:p>
          <w:p w14:paraId="5C61EA91" w14:textId="1EE83C57" w:rsidR="008A1E59" w:rsidRPr="007A7F35" w:rsidRDefault="008A1E59" w:rsidP="00FF15E8">
            <w:pPr>
              <w:pStyle w:val="ListParagraph"/>
              <w:ind w:left="360"/>
            </w:pPr>
          </w:p>
        </w:tc>
        <w:tc>
          <w:tcPr>
            <w:tcW w:w="4918" w:type="dxa"/>
            <w:gridSpan w:val="2"/>
            <w:tcBorders>
              <w:top w:val="single" w:sz="24" w:space="0" w:color="FFFFFF" w:themeColor="background2"/>
              <w:left w:val="single" w:sz="36" w:space="0" w:color="FFFFFF" w:themeColor="background2"/>
              <w:bottom w:val="single" w:sz="36" w:space="0" w:color="FFFFFF" w:themeColor="background2"/>
              <w:right w:val="single" w:sz="36" w:space="0" w:color="FFFFFF" w:themeColor="background2"/>
            </w:tcBorders>
            <w:shd w:val="clear" w:color="auto" w:fill="F2F2F2" w:themeFill="background2" w:themeFillShade="F2"/>
            <w:vAlign w:val="center"/>
          </w:tcPr>
          <w:p w14:paraId="085E9922" w14:textId="63458806" w:rsidR="00D524B9" w:rsidRPr="00FF15E8" w:rsidRDefault="00D524B9" w:rsidP="00D524B9">
            <w:pPr>
              <w:pStyle w:val="ListParagraph"/>
              <w:numPr>
                <w:ilvl w:val="0"/>
                <w:numId w:val="12"/>
              </w:numPr>
            </w:pPr>
            <w:r w:rsidRPr="00FF15E8">
              <w:t>Degree or equivalent or relevant experience of real estate/financial modelling</w:t>
            </w:r>
          </w:p>
          <w:p w14:paraId="11724D04" w14:textId="2AFB5DC7" w:rsidR="007A7F35" w:rsidRPr="00FF15E8" w:rsidRDefault="00FF15E8" w:rsidP="007A7F35">
            <w:pPr>
              <w:pStyle w:val="ListParagraph"/>
              <w:numPr>
                <w:ilvl w:val="0"/>
                <w:numId w:val="12"/>
              </w:numPr>
            </w:pPr>
            <w:r w:rsidRPr="00FF15E8">
              <w:t xml:space="preserve">Ambition to work towards </w:t>
            </w:r>
            <w:r w:rsidR="004559F4" w:rsidRPr="00FF15E8">
              <w:t>finance-based</w:t>
            </w:r>
            <w:r w:rsidRPr="00FF15E8">
              <w:t xml:space="preserve"> </w:t>
            </w:r>
            <w:r w:rsidR="00605E1A" w:rsidRPr="00FF15E8">
              <w:t>qualification.</w:t>
            </w:r>
          </w:p>
          <w:p w14:paraId="4277BFF1" w14:textId="09165786" w:rsidR="00984FA7" w:rsidRPr="009B0635" w:rsidRDefault="00984FA7" w:rsidP="009B0635">
            <w:pPr>
              <w:pStyle w:val="ListParagraph"/>
              <w:ind w:left="360"/>
              <w:rPr>
                <w:color w:val="425563" w:themeColor="text1"/>
              </w:rPr>
            </w:pPr>
          </w:p>
        </w:tc>
      </w:tr>
      <w:tr w:rsidR="001800D0" w:rsidRPr="001800D0" w14:paraId="460DA05E" w14:textId="77777777" w:rsidTr="0E949831">
        <w:trPr>
          <w:trHeight w:val="20"/>
        </w:trPr>
        <w:tc>
          <w:tcPr>
            <w:tcW w:w="10002" w:type="dxa"/>
            <w:gridSpan w:val="5"/>
            <w:tcBorders>
              <w:top w:val="single" w:sz="48" w:space="0" w:color="FFFFFF" w:themeColor="background2"/>
              <w:left w:val="single" w:sz="36" w:space="0" w:color="FFFFFF" w:themeColor="background2"/>
              <w:bottom w:val="single" w:sz="24" w:space="0" w:color="FFFFFF" w:themeColor="background2"/>
              <w:right w:val="single" w:sz="36" w:space="0" w:color="FFFFFF" w:themeColor="background2"/>
            </w:tcBorders>
            <w:shd w:val="clear" w:color="auto" w:fill="00A499" w:themeFill="accent5"/>
            <w:vAlign w:val="center"/>
          </w:tcPr>
          <w:p w14:paraId="56F31230" w14:textId="0778C543" w:rsidR="001800D0" w:rsidRPr="001800D0" w:rsidRDefault="001800D0" w:rsidP="007871EF">
            <w:pPr>
              <w:rPr>
                <w:color w:val="FFFFFF" w:themeColor="background1"/>
              </w:rPr>
            </w:pPr>
            <w:r w:rsidRPr="001800D0">
              <w:rPr>
                <w:b/>
                <w:bCs/>
                <w:color w:val="FFFFFF" w:themeColor="background1"/>
              </w:rPr>
              <w:t xml:space="preserve">Other information </w:t>
            </w:r>
            <w:r w:rsidRPr="001800D0">
              <w:rPr>
                <w:color w:val="FFFFFF" w:themeColor="background1"/>
              </w:rPr>
              <w:t>(travel, hours)</w:t>
            </w:r>
          </w:p>
        </w:tc>
      </w:tr>
      <w:tr w:rsidR="00B642BF" w:rsidRPr="00B642BF" w14:paraId="399EC2A9" w14:textId="77777777" w:rsidTr="0E949831">
        <w:tc>
          <w:tcPr>
            <w:tcW w:w="10002" w:type="dxa"/>
            <w:gridSpan w:val="5"/>
            <w:tcBorders>
              <w:top w:val="single" w:sz="24" w:space="0" w:color="FFFFFF" w:themeColor="background2"/>
              <w:left w:val="single" w:sz="36" w:space="0" w:color="FFFFFF" w:themeColor="background2"/>
              <w:bottom w:val="single" w:sz="36" w:space="0" w:color="FFFFFF" w:themeColor="background2"/>
              <w:right w:val="single" w:sz="36" w:space="0" w:color="FFFFFF" w:themeColor="background2"/>
            </w:tcBorders>
            <w:shd w:val="clear" w:color="auto" w:fill="F2F2F2" w:themeFill="background2" w:themeFillShade="F2"/>
            <w:vAlign w:val="center"/>
          </w:tcPr>
          <w:p w14:paraId="3F3719EB" w14:textId="77777777" w:rsidR="00765C7C" w:rsidRPr="00DD5EF4" w:rsidRDefault="00765C7C" w:rsidP="00765C7C">
            <w:pPr>
              <w:pStyle w:val="ListParagraph"/>
              <w:numPr>
                <w:ilvl w:val="0"/>
                <w:numId w:val="16"/>
              </w:numPr>
              <w:ind w:left="377"/>
              <w:rPr>
                <w:color w:val="231F20" w:themeColor="text2"/>
              </w:rPr>
            </w:pPr>
            <w:r w:rsidRPr="4C1329EC">
              <w:t xml:space="preserve">Emotional intelligence and resilience </w:t>
            </w:r>
          </w:p>
          <w:p w14:paraId="3FEA1354" w14:textId="77777777" w:rsidR="00765C7C" w:rsidRPr="00DD5EF4" w:rsidRDefault="00765C7C" w:rsidP="00765C7C">
            <w:pPr>
              <w:pStyle w:val="ListParagraph"/>
              <w:numPr>
                <w:ilvl w:val="0"/>
                <w:numId w:val="16"/>
              </w:numPr>
              <w:ind w:left="377"/>
              <w:rPr>
                <w:color w:val="231F20" w:themeColor="text2"/>
              </w:rPr>
            </w:pPr>
            <w:r w:rsidRPr="4C1329EC">
              <w:t xml:space="preserve">Integrity </w:t>
            </w:r>
          </w:p>
          <w:p w14:paraId="11F457E2" w14:textId="77777777" w:rsidR="00765C7C" w:rsidRPr="00DD5EF4" w:rsidRDefault="00765C7C" w:rsidP="00765C7C">
            <w:pPr>
              <w:pStyle w:val="ListParagraph"/>
              <w:numPr>
                <w:ilvl w:val="0"/>
                <w:numId w:val="16"/>
              </w:numPr>
              <w:ind w:left="377"/>
              <w:rPr>
                <w:color w:val="231F20" w:themeColor="text2"/>
              </w:rPr>
            </w:pPr>
            <w:r w:rsidRPr="4C1329EC">
              <w:t xml:space="preserve">Flexibility </w:t>
            </w:r>
          </w:p>
          <w:p w14:paraId="1A3B1F60" w14:textId="5C665B8C" w:rsidR="004822BB" w:rsidRPr="004822BB" w:rsidRDefault="004822BB" w:rsidP="00765C7C">
            <w:pPr>
              <w:pStyle w:val="ListParagraph"/>
              <w:numPr>
                <w:ilvl w:val="0"/>
                <w:numId w:val="16"/>
              </w:numPr>
              <w:ind w:left="377"/>
              <w:rPr>
                <w:color w:val="231F20" w:themeColor="text2"/>
              </w:rPr>
            </w:pPr>
            <w:r>
              <w:t xml:space="preserve">Confident </w:t>
            </w:r>
          </w:p>
          <w:p w14:paraId="4AFD378F" w14:textId="11D101B4" w:rsidR="00765C7C" w:rsidRPr="00DD5EF4" w:rsidRDefault="00765C7C" w:rsidP="00765C7C">
            <w:pPr>
              <w:pStyle w:val="ListParagraph"/>
              <w:numPr>
                <w:ilvl w:val="0"/>
                <w:numId w:val="16"/>
              </w:numPr>
              <w:ind w:left="377"/>
              <w:rPr>
                <w:color w:val="231F20" w:themeColor="text2"/>
              </w:rPr>
            </w:pPr>
            <w:r w:rsidRPr="4C1329EC">
              <w:t xml:space="preserve">Ability to work at pace </w:t>
            </w:r>
          </w:p>
          <w:p w14:paraId="7968840C" w14:textId="25342DC6" w:rsidR="008A1E59" w:rsidRPr="00B642BF" w:rsidRDefault="00765C7C" w:rsidP="004559F4">
            <w:pPr>
              <w:pStyle w:val="ListParagraph"/>
              <w:numPr>
                <w:ilvl w:val="0"/>
                <w:numId w:val="16"/>
              </w:numPr>
              <w:ind w:left="377"/>
              <w:rPr>
                <w:color w:val="425563" w:themeColor="text1"/>
              </w:rPr>
            </w:pPr>
            <w:r w:rsidRPr="4C1329EC">
              <w:t>Growth</w:t>
            </w:r>
            <w:r w:rsidR="004822BB">
              <w:t xml:space="preserve"> &amp; team enhancement</w:t>
            </w:r>
            <w:r w:rsidRPr="4C1329EC">
              <w:t xml:space="preserve"> mindset </w:t>
            </w:r>
          </w:p>
        </w:tc>
      </w:tr>
    </w:tbl>
    <w:p w14:paraId="41BC3BC2" w14:textId="141C6547" w:rsidR="002D2AE5" w:rsidRPr="00B642BF" w:rsidRDefault="00546323" w:rsidP="00546323">
      <w:pPr>
        <w:tabs>
          <w:tab w:val="left" w:pos="7050"/>
        </w:tabs>
        <w:spacing w:after="0" w:line="240" w:lineRule="auto"/>
        <w:rPr>
          <w:color w:val="425563" w:themeColor="text1"/>
        </w:rPr>
      </w:pPr>
      <w:r>
        <w:rPr>
          <w:color w:val="425563" w:themeColor="text1"/>
        </w:rPr>
        <w:tab/>
      </w:r>
    </w:p>
    <w:sectPr w:rsidR="002D2AE5" w:rsidRPr="00B642BF" w:rsidSect="000D202F">
      <w:headerReference w:type="default" r:id="rId10"/>
      <w:pgSz w:w="11906" w:h="16838"/>
      <w:pgMar w:top="284" w:right="907" w:bottom="568" w:left="907" w:header="141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BAE6B7" w14:textId="77777777" w:rsidR="00E91DAE" w:rsidRDefault="00E91DAE" w:rsidP="00777CA3">
      <w:pPr>
        <w:spacing w:after="0" w:line="240" w:lineRule="auto"/>
      </w:pPr>
      <w:r>
        <w:separator/>
      </w:r>
    </w:p>
  </w:endnote>
  <w:endnote w:type="continuationSeparator" w:id="0">
    <w:p w14:paraId="170209A0" w14:textId="77777777" w:rsidR="00E91DAE" w:rsidRDefault="00E91DAE" w:rsidP="00777C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00F2E8" w14:textId="77777777" w:rsidR="00E91DAE" w:rsidRDefault="00E91DAE" w:rsidP="00777CA3">
      <w:pPr>
        <w:spacing w:after="0" w:line="240" w:lineRule="auto"/>
      </w:pPr>
      <w:r>
        <w:separator/>
      </w:r>
    </w:p>
  </w:footnote>
  <w:footnote w:type="continuationSeparator" w:id="0">
    <w:p w14:paraId="67092CA4" w14:textId="77777777" w:rsidR="00E91DAE" w:rsidRDefault="00E91DAE" w:rsidP="00777C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5DC7C8" w14:textId="4FD942ED" w:rsidR="00777CA3" w:rsidRDefault="00711EC9">
    <w:pPr>
      <w:pStyle w:val="Header"/>
    </w:pPr>
    <w:r>
      <w:rPr>
        <w:b/>
        <w:noProof/>
        <w:sz w:val="24"/>
        <w:szCs w:val="24"/>
        <w:lang w:eastAsia="en-GB"/>
      </w:rPr>
      <w:drawing>
        <wp:anchor distT="0" distB="0" distL="114300" distR="114300" simplePos="0" relativeHeight="251658240" behindDoc="0" locked="0" layoutInCell="1" allowOverlap="1" wp14:anchorId="5CE96EB7" wp14:editId="4607B0E2">
          <wp:simplePos x="0" y="0"/>
          <wp:positionH relativeFrom="column">
            <wp:posOffset>5252720</wp:posOffset>
          </wp:positionH>
          <wp:positionV relativeFrom="paragraph">
            <wp:posOffset>-600393</wp:posOffset>
          </wp:positionV>
          <wp:extent cx="1437305" cy="495300"/>
          <wp:effectExtent l="0" t="0" r="0" b="0"/>
          <wp:wrapNone/>
          <wp:docPr id="3" name="Picture 3" descr="Icon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Icon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7305" cy="495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5C9C103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D373806F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631299"/>
    <w:multiLevelType w:val="hybridMultilevel"/>
    <w:tmpl w:val="3E384D7E"/>
    <w:lvl w:ilvl="0" w:tplc="C70472B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E2573" w:themeColor="accent6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4FC6747"/>
    <w:multiLevelType w:val="hybridMultilevel"/>
    <w:tmpl w:val="9CF83F9A"/>
    <w:lvl w:ilvl="0" w:tplc="70B6883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5EB8" w:themeColor="accent1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8EA1DE7"/>
    <w:multiLevelType w:val="hybridMultilevel"/>
    <w:tmpl w:val="C48E09FE"/>
    <w:lvl w:ilvl="0" w:tplc="70B6883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5EB8" w:themeColor="accent1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D582246"/>
    <w:multiLevelType w:val="hybridMultilevel"/>
    <w:tmpl w:val="BAEC7B7A"/>
    <w:lvl w:ilvl="0" w:tplc="DF1CE20E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5FA5473"/>
    <w:multiLevelType w:val="hybridMultilevel"/>
    <w:tmpl w:val="65226206"/>
    <w:lvl w:ilvl="0" w:tplc="C70472B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E2573" w:themeColor="accent6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9CA048B"/>
    <w:multiLevelType w:val="hybridMultilevel"/>
    <w:tmpl w:val="134CB08E"/>
    <w:lvl w:ilvl="0" w:tplc="E3E8E6E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41B6E6" w:themeColor="accent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8077E77"/>
    <w:multiLevelType w:val="hybridMultilevel"/>
    <w:tmpl w:val="CC325608"/>
    <w:lvl w:ilvl="0" w:tplc="E3E8E6E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41B6E6" w:themeColor="accent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A19664E"/>
    <w:multiLevelType w:val="hybridMultilevel"/>
    <w:tmpl w:val="F60CED0E"/>
    <w:lvl w:ilvl="0" w:tplc="C70472B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E2573" w:themeColor="accent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E9599E"/>
    <w:multiLevelType w:val="hybridMultilevel"/>
    <w:tmpl w:val="B2946236"/>
    <w:lvl w:ilvl="0" w:tplc="E3E8E6E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41B6E6" w:themeColor="accent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4614F8B"/>
    <w:multiLevelType w:val="hybridMultilevel"/>
    <w:tmpl w:val="A1E07D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C359A5"/>
    <w:multiLevelType w:val="hybridMultilevel"/>
    <w:tmpl w:val="9A94C01A"/>
    <w:lvl w:ilvl="0" w:tplc="C70472B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E2573" w:themeColor="accent6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71C0D90"/>
    <w:multiLevelType w:val="hybridMultilevel"/>
    <w:tmpl w:val="FCB0753E"/>
    <w:lvl w:ilvl="0" w:tplc="C70472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E2573" w:themeColor="accent6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C10E15"/>
    <w:multiLevelType w:val="hybridMultilevel"/>
    <w:tmpl w:val="973C7B10"/>
    <w:lvl w:ilvl="0" w:tplc="D342016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8B5266"/>
    <w:multiLevelType w:val="hybridMultilevel"/>
    <w:tmpl w:val="C14633A4"/>
    <w:lvl w:ilvl="0" w:tplc="8CBCA0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9A2D3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3C24A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CA4EF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462E2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B56F3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4FC53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BFEA7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78AAB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 w15:restartNumberingAfterBreak="0">
    <w:nsid w:val="620E7215"/>
    <w:multiLevelType w:val="hybridMultilevel"/>
    <w:tmpl w:val="B5BEC36A"/>
    <w:lvl w:ilvl="0" w:tplc="70B6883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5EB8" w:themeColor="accent1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46D694C"/>
    <w:multiLevelType w:val="hybridMultilevel"/>
    <w:tmpl w:val="B9C2CA52"/>
    <w:lvl w:ilvl="0" w:tplc="7DDE458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EA596B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6E10C34"/>
    <w:multiLevelType w:val="hybridMultilevel"/>
    <w:tmpl w:val="9834B156"/>
    <w:lvl w:ilvl="0" w:tplc="E3E8E6E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41B6E6" w:themeColor="accent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B322EFB"/>
    <w:multiLevelType w:val="hybridMultilevel"/>
    <w:tmpl w:val="29D0777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30846999">
    <w:abstractNumId w:val="19"/>
  </w:num>
  <w:num w:numId="2" w16cid:durableId="159779142">
    <w:abstractNumId w:val="6"/>
  </w:num>
  <w:num w:numId="3" w16cid:durableId="2001034230">
    <w:abstractNumId w:val="5"/>
  </w:num>
  <w:num w:numId="4" w16cid:durableId="1522475771">
    <w:abstractNumId w:val="7"/>
  </w:num>
  <w:num w:numId="5" w16cid:durableId="1850026206">
    <w:abstractNumId w:val="4"/>
  </w:num>
  <w:num w:numId="6" w16cid:durableId="1189441514">
    <w:abstractNumId w:val="3"/>
  </w:num>
  <w:num w:numId="7" w16cid:durableId="1773629091">
    <w:abstractNumId w:val="16"/>
  </w:num>
  <w:num w:numId="8" w16cid:durableId="441001632">
    <w:abstractNumId w:val="18"/>
  </w:num>
  <w:num w:numId="9" w16cid:durableId="1529951500">
    <w:abstractNumId w:val="8"/>
  </w:num>
  <w:num w:numId="10" w16cid:durableId="290523657">
    <w:abstractNumId w:val="10"/>
  </w:num>
  <w:num w:numId="11" w16cid:durableId="706563770">
    <w:abstractNumId w:val="17"/>
  </w:num>
  <w:num w:numId="12" w16cid:durableId="573659197">
    <w:abstractNumId w:val="2"/>
  </w:num>
  <w:num w:numId="13" w16cid:durableId="81532021">
    <w:abstractNumId w:val="9"/>
  </w:num>
  <w:num w:numId="14" w16cid:durableId="140968417">
    <w:abstractNumId w:val="14"/>
  </w:num>
  <w:num w:numId="15" w16cid:durableId="822046171">
    <w:abstractNumId w:val="11"/>
  </w:num>
  <w:num w:numId="16" w16cid:durableId="1906794152">
    <w:abstractNumId w:val="13"/>
  </w:num>
  <w:num w:numId="17" w16cid:durableId="50353439">
    <w:abstractNumId w:val="12"/>
  </w:num>
  <w:num w:numId="18" w16cid:durableId="1900827106">
    <w:abstractNumId w:val="15"/>
  </w:num>
  <w:num w:numId="19" w16cid:durableId="450780061">
    <w:abstractNumId w:val="1"/>
  </w:num>
  <w:num w:numId="20" w16cid:durableId="17240168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749"/>
    <w:rsid w:val="0000676C"/>
    <w:rsid w:val="000226D1"/>
    <w:rsid w:val="00053D08"/>
    <w:rsid w:val="00055385"/>
    <w:rsid w:val="000675A2"/>
    <w:rsid w:val="00077AB4"/>
    <w:rsid w:val="000837F0"/>
    <w:rsid w:val="000B5BCF"/>
    <w:rsid w:val="000B5F47"/>
    <w:rsid w:val="000D202F"/>
    <w:rsid w:val="000D5206"/>
    <w:rsid w:val="000E68B3"/>
    <w:rsid w:val="00144A38"/>
    <w:rsid w:val="001477D8"/>
    <w:rsid w:val="001800D0"/>
    <w:rsid w:val="001A4862"/>
    <w:rsid w:val="001A5066"/>
    <w:rsid w:val="001E0AF7"/>
    <w:rsid w:val="001E0B43"/>
    <w:rsid w:val="00226639"/>
    <w:rsid w:val="00240211"/>
    <w:rsid w:val="00265FA6"/>
    <w:rsid w:val="00270D75"/>
    <w:rsid w:val="002710B6"/>
    <w:rsid w:val="002815B0"/>
    <w:rsid w:val="002C4FFF"/>
    <w:rsid w:val="002D2AE5"/>
    <w:rsid w:val="002D3AF6"/>
    <w:rsid w:val="00300BB1"/>
    <w:rsid w:val="0030119B"/>
    <w:rsid w:val="00302B16"/>
    <w:rsid w:val="00304159"/>
    <w:rsid w:val="00336D51"/>
    <w:rsid w:val="003470AB"/>
    <w:rsid w:val="00373EEA"/>
    <w:rsid w:val="00377283"/>
    <w:rsid w:val="0038488E"/>
    <w:rsid w:val="00387D92"/>
    <w:rsid w:val="0039110F"/>
    <w:rsid w:val="00396820"/>
    <w:rsid w:val="003C05A0"/>
    <w:rsid w:val="003C39FD"/>
    <w:rsid w:val="003F6BF9"/>
    <w:rsid w:val="004011B2"/>
    <w:rsid w:val="00403C06"/>
    <w:rsid w:val="00404D88"/>
    <w:rsid w:val="00421B91"/>
    <w:rsid w:val="0042286A"/>
    <w:rsid w:val="0043104A"/>
    <w:rsid w:val="004559F4"/>
    <w:rsid w:val="0045791F"/>
    <w:rsid w:val="004673AB"/>
    <w:rsid w:val="004822BB"/>
    <w:rsid w:val="0049798A"/>
    <w:rsid w:val="004C3B75"/>
    <w:rsid w:val="004E3EDA"/>
    <w:rsid w:val="004E4122"/>
    <w:rsid w:val="004E5AC8"/>
    <w:rsid w:val="004E5FE3"/>
    <w:rsid w:val="004F219A"/>
    <w:rsid w:val="004F78CF"/>
    <w:rsid w:val="00504D59"/>
    <w:rsid w:val="00546323"/>
    <w:rsid w:val="00565E91"/>
    <w:rsid w:val="00580E01"/>
    <w:rsid w:val="005961C8"/>
    <w:rsid w:val="005A1F7F"/>
    <w:rsid w:val="005C6B84"/>
    <w:rsid w:val="005D0AE7"/>
    <w:rsid w:val="005D0D7E"/>
    <w:rsid w:val="005E7921"/>
    <w:rsid w:val="0060146E"/>
    <w:rsid w:val="00605E1A"/>
    <w:rsid w:val="00614626"/>
    <w:rsid w:val="00614DD5"/>
    <w:rsid w:val="00625930"/>
    <w:rsid w:val="006321DB"/>
    <w:rsid w:val="0063599A"/>
    <w:rsid w:val="00637F04"/>
    <w:rsid w:val="006559E3"/>
    <w:rsid w:val="006904A2"/>
    <w:rsid w:val="006C70CB"/>
    <w:rsid w:val="006E084B"/>
    <w:rsid w:val="00702D94"/>
    <w:rsid w:val="00711EC9"/>
    <w:rsid w:val="00721058"/>
    <w:rsid w:val="00721151"/>
    <w:rsid w:val="00752413"/>
    <w:rsid w:val="00762A40"/>
    <w:rsid w:val="00765C7C"/>
    <w:rsid w:val="00770E1E"/>
    <w:rsid w:val="00772DFB"/>
    <w:rsid w:val="0077355E"/>
    <w:rsid w:val="00777CA3"/>
    <w:rsid w:val="0078452B"/>
    <w:rsid w:val="007871EF"/>
    <w:rsid w:val="007916FE"/>
    <w:rsid w:val="007A38CE"/>
    <w:rsid w:val="007A7F35"/>
    <w:rsid w:val="007D0605"/>
    <w:rsid w:val="007D06C4"/>
    <w:rsid w:val="007E15AC"/>
    <w:rsid w:val="008063BF"/>
    <w:rsid w:val="00823D19"/>
    <w:rsid w:val="00824605"/>
    <w:rsid w:val="008359DE"/>
    <w:rsid w:val="0084126E"/>
    <w:rsid w:val="00850230"/>
    <w:rsid w:val="00871C3F"/>
    <w:rsid w:val="008A1E59"/>
    <w:rsid w:val="008B4D08"/>
    <w:rsid w:val="0090729D"/>
    <w:rsid w:val="00915D3A"/>
    <w:rsid w:val="00935D33"/>
    <w:rsid w:val="00936083"/>
    <w:rsid w:val="00946140"/>
    <w:rsid w:val="009568B1"/>
    <w:rsid w:val="00984FA7"/>
    <w:rsid w:val="0099057C"/>
    <w:rsid w:val="009A24CC"/>
    <w:rsid w:val="009A25EF"/>
    <w:rsid w:val="009A5BC9"/>
    <w:rsid w:val="009A7582"/>
    <w:rsid w:val="009B0635"/>
    <w:rsid w:val="009B13ED"/>
    <w:rsid w:val="009D1AB4"/>
    <w:rsid w:val="009D2BA8"/>
    <w:rsid w:val="009E5D75"/>
    <w:rsid w:val="00A22922"/>
    <w:rsid w:val="00A6248D"/>
    <w:rsid w:val="00A76E31"/>
    <w:rsid w:val="00A86970"/>
    <w:rsid w:val="00AA5348"/>
    <w:rsid w:val="00AA5F10"/>
    <w:rsid w:val="00AD75B3"/>
    <w:rsid w:val="00AF04A5"/>
    <w:rsid w:val="00B07BB4"/>
    <w:rsid w:val="00B2048A"/>
    <w:rsid w:val="00B22DA1"/>
    <w:rsid w:val="00B403EA"/>
    <w:rsid w:val="00B548FB"/>
    <w:rsid w:val="00B61E18"/>
    <w:rsid w:val="00B62405"/>
    <w:rsid w:val="00B642BF"/>
    <w:rsid w:val="00B64C94"/>
    <w:rsid w:val="00B80FB8"/>
    <w:rsid w:val="00BC0749"/>
    <w:rsid w:val="00BE7AE4"/>
    <w:rsid w:val="00BF76AF"/>
    <w:rsid w:val="00C074B7"/>
    <w:rsid w:val="00C312EE"/>
    <w:rsid w:val="00C43318"/>
    <w:rsid w:val="00C6690C"/>
    <w:rsid w:val="00C74086"/>
    <w:rsid w:val="00C76631"/>
    <w:rsid w:val="00CA5E3C"/>
    <w:rsid w:val="00CB7F12"/>
    <w:rsid w:val="00CC2146"/>
    <w:rsid w:val="00CC4C6B"/>
    <w:rsid w:val="00CE5E02"/>
    <w:rsid w:val="00CE64C5"/>
    <w:rsid w:val="00D124E7"/>
    <w:rsid w:val="00D17B7E"/>
    <w:rsid w:val="00D524B9"/>
    <w:rsid w:val="00D679EA"/>
    <w:rsid w:val="00D9305A"/>
    <w:rsid w:val="00DA75D2"/>
    <w:rsid w:val="00DB6A48"/>
    <w:rsid w:val="00DD66EE"/>
    <w:rsid w:val="00DE370A"/>
    <w:rsid w:val="00DE5336"/>
    <w:rsid w:val="00E26357"/>
    <w:rsid w:val="00E36BD5"/>
    <w:rsid w:val="00E40FD6"/>
    <w:rsid w:val="00E852FB"/>
    <w:rsid w:val="00E91DAE"/>
    <w:rsid w:val="00EB4D8A"/>
    <w:rsid w:val="00EE27FA"/>
    <w:rsid w:val="00EF6995"/>
    <w:rsid w:val="00F14EB5"/>
    <w:rsid w:val="00F17E60"/>
    <w:rsid w:val="00F22FB8"/>
    <w:rsid w:val="00F509EF"/>
    <w:rsid w:val="00F54C3B"/>
    <w:rsid w:val="00F7146A"/>
    <w:rsid w:val="00F85330"/>
    <w:rsid w:val="00F91401"/>
    <w:rsid w:val="00FA264A"/>
    <w:rsid w:val="00FB44BD"/>
    <w:rsid w:val="00FC4A80"/>
    <w:rsid w:val="00FC71DF"/>
    <w:rsid w:val="00FD2AF3"/>
    <w:rsid w:val="00FE3710"/>
    <w:rsid w:val="00FE530F"/>
    <w:rsid w:val="00FF15E8"/>
    <w:rsid w:val="00FF3FFF"/>
    <w:rsid w:val="0BF23F05"/>
    <w:rsid w:val="0E949831"/>
    <w:rsid w:val="11D49811"/>
    <w:rsid w:val="145667F7"/>
    <w:rsid w:val="26889179"/>
    <w:rsid w:val="333BCAD3"/>
    <w:rsid w:val="39578486"/>
    <w:rsid w:val="3B8AA4B7"/>
    <w:rsid w:val="3F8E5484"/>
    <w:rsid w:val="4442317E"/>
    <w:rsid w:val="4775BAE6"/>
    <w:rsid w:val="56F42880"/>
    <w:rsid w:val="5BA30181"/>
    <w:rsid w:val="661720B2"/>
    <w:rsid w:val="67861115"/>
    <w:rsid w:val="697DB22D"/>
    <w:rsid w:val="6B590072"/>
    <w:rsid w:val="7040972E"/>
    <w:rsid w:val="7DF018A3"/>
    <w:rsid w:val="7F52E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C4956B"/>
  <w15:chartTrackingRefBased/>
  <w15:docId w15:val="{C6E59278-C138-4B63-B282-053102C27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07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C074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77C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7CA3"/>
  </w:style>
  <w:style w:type="paragraph" w:styleId="Footer">
    <w:name w:val="footer"/>
    <w:basedOn w:val="Normal"/>
    <w:link w:val="FooterChar"/>
    <w:uiPriority w:val="99"/>
    <w:unhideWhenUsed/>
    <w:rsid w:val="00777C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7C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63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12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98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 /><Relationship Id="rId7" Type="http://schemas.openxmlformats.org/officeDocument/2006/relationships/webSettings" Target="webSettings.xml" /><Relationship Id="rId12" Type="http://schemas.openxmlformats.org/officeDocument/2006/relationships/theme" Target="theme/theme1.xml" /><Relationship Id="rId6" Type="http://schemas.openxmlformats.org/officeDocument/2006/relationships/settings" Target="settings.xml" /><Relationship Id="rId11" Type="http://schemas.openxmlformats.org/officeDocument/2006/relationships/fontTable" Target="fontTable.xml" /><Relationship Id="rId5" Type="http://schemas.openxmlformats.org/officeDocument/2006/relationships/styles" Target="styles.xml" /><Relationship Id="rId10" Type="http://schemas.openxmlformats.org/officeDocument/2006/relationships/header" Target="header1.xml" /><Relationship Id="rId4" Type="http://schemas.openxmlformats.org/officeDocument/2006/relationships/numbering" Target="numbering.xml" /><Relationship Id="rId9" Type="http://schemas.openxmlformats.org/officeDocument/2006/relationships/endnotes" Target="endnotes.xml" /> 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NHSPS Colours">
      <a:dk1>
        <a:srgbClr val="425563"/>
      </a:dk1>
      <a:lt1>
        <a:srgbClr val="FFFFFF"/>
      </a:lt1>
      <a:dk2>
        <a:srgbClr val="231F20"/>
      </a:dk2>
      <a:lt2>
        <a:srgbClr val="FFFFFF"/>
      </a:lt2>
      <a:accent1>
        <a:srgbClr val="005EB8"/>
      </a:accent1>
      <a:accent2>
        <a:srgbClr val="41B6E6"/>
      </a:accent2>
      <a:accent3>
        <a:srgbClr val="009639"/>
      </a:accent3>
      <a:accent4>
        <a:srgbClr val="ED8B00"/>
      </a:accent4>
      <a:accent5>
        <a:srgbClr val="00A499"/>
      </a:accent5>
      <a:accent6>
        <a:srgbClr val="AE2573"/>
      </a:accent6>
      <a:hlink>
        <a:srgbClr val="005EB8"/>
      </a:hlink>
      <a:folHlink>
        <a:srgbClr val="78BE2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671</Words>
  <Characters>3825</Characters>
  <Application>Microsoft Office Word</Application>
  <DocSecurity>4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Cording</dc:creator>
  <cp:keywords/>
  <dc:description/>
  <cp:lastModifiedBy>Sam Richardson</cp:lastModifiedBy>
  <cp:revision>2</cp:revision>
  <dcterms:created xsi:type="dcterms:W3CDTF">2023-09-21T09:29:00Z</dcterms:created>
  <dcterms:modified xsi:type="dcterms:W3CDTF">2023-09-21T09:29:00Z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0x010100400CCB17005F2949B912E5C1C2482C61</vt:lpwstr>
  </property>
  <property fmtid="{D5CDD505-2E9C-101B-9397-08002B2CF9AE}" pid="3" name="_dlc_DocIdItemGuid">
    <vt:lpwstr>b2078e1c-80be-4cd1-a677-311f841c110f</vt:lpwstr>
  </property>
  <property fmtid="{D5CDD505-2E9C-101B-9397-08002B2CF9AE}" pid="4" name="DocumentType">
    <vt:lpwstr/>
  </property>
  <property fmtid="{D5CDD505-2E9C-101B-9397-08002B2CF9AE}" pid="5" name="Document type">
    <vt:lpwstr>60;#Recruitment|e555a56a-d92b-4a0e-a2d9-01d6a2ed6dad</vt:lpwstr>
  </property>
  <property fmtid="{D5CDD505-2E9C-101B-9397-08002B2CF9AE}" pid="6" name="IntranetPage">
    <vt:lpwstr>65;#Career Hub|58db1458-e2ae-4379-8cab-15eff3991f4b</vt:lpwstr>
  </property>
  <property fmtid="{D5CDD505-2E9C-101B-9397-08002B2CF9AE}" pid="7" name="subdirectorate">
    <vt:lpwstr/>
  </property>
  <property fmtid="{D5CDD505-2E9C-101B-9397-08002B2CF9AE}" pid="8" name="Directorate">
    <vt:lpwstr/>
  </property>
  <property fmtid="{D5CDD505-2E9C-101B-9397-08002B2CF9AE}" pid="9" name="IntranetPageTopic">
    <vt:lpwstr>66;#Hiring Managers|2b1d0beb-a32b-411a-811d-1b6d084079c1</vt:lpwstr>
  </property>
</Properties>
</file>